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C21913">
        <w:rPr>
          <w:b/>
          <w:bCs/>
          <w:color w:val="000000" w:themeColor="text1"/>
          <w:sz w:val="40"/>
          <w:szCs w:val="40"/>
          <w:lang w:val="en-GB"/>
        </w:rPr>
        <w:t>21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DC41CB" w:rsidRPr="00856B08">
        <w:rPr>
          <w:b/>
          <w:bCs/>
          <w:color w:val="000000" w:themeColor="text1"/>
          <w:sz w:val="40"/>
          <w:szCs w:val="40"/>
        </w:rPr>
        <w:t>год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  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586652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C21913">
        <w:rPr>
          <w:bCs/>
          <w:color w:val="000000" w:themeColor="text1"/>
          <w:lang w:val="en-GB"/>
        </w:rPr>
        <w:t>21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FD66EC">
        <w:rPr>
          <w:b/>
          <w:bCs/>
          <w:color w:val="000000" w:themeColor="text1"/>
          <w:sz w:val="32"/>
          <w:szCs w:val="32"/>
          <w:u w:val="single"/>
        </w:rPr>
        <w:t>35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FD66EC">
        <w:rPr>
          <w:b/>
          <w:bCs/>
          <w:color w:val="000000" w:themeColor="text1"/>
          <w:sz w:val="32"/>
          <w:szCs w:val="32"/>
          <w:u w:val="single"/>
          <w:lang w:val="en-US"/>
        </w:rPr>
        <w:t>890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0174C8">
        <w:rPr>
          <w:b/>
          <w:bCs/>
          <w:color w:val="000000" w:themeColor="text1"/>
        </w:rPr>
        <w:t>2</w:t>
      </w:r>
      <w:r w:rsidR="000174C8">
        <w:rPr>
          <w:b/>
          <w:bCs/>
          <w:color w:val="000000" w:themeColor="text1"/>
          <w:lang w:val="en-US"/>
        </w:rPr>
        <w:t>1</w:t>
      </w:r>
      <w:r w:rsidR="000174C8">
        <w:rPr>
          <w:b/>
          <w:bCs/>
          <w:color w:val="000000" w:themeColor="text1"/>
        </w:rPr>
        <w:t>.</w:t>
      </w:r>
      <w:r w:rsidR="000174C8">
        <w:rPr>
          <w:b/>
          <w:bCs/>
          <w:color w:val="000000" w:themeColor="text1"/>
          <w:lang w:val="en-US"/>
        </w:rPr>
        <w:t>4</w:t>
      </w:r>
      <w:r w:rsidR="00586652">
        <w:rPr>
          <w:b/>
          <w:bCs/>
          <w:color w:val="000000" w:themeColor="text1"/>
        </w:rPr>
        <w:t>45</w:t>
      </w:r>
      <w:r w:rsidR="00767B80">
        <w:rPr>
          <w:b/>
          <w:bCs/>
          <w:color w:val="000000" w:themeColor="text1"/>
        </w:rPr>
        <w:t>.000</w:t>
      </w:r>
      <w:r w:rsidR="001A71AE" w:rsidRPr="00856B08">
        <w:rPr>
          <w:b/>
          <w:bCs/>
          <w:color w:val="000000" w:themeColor="text1"/>
        </w:rPr>
        <w:t xml:space="preserve"> 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r w:rsidR="00FD66EC">
        <w:rPr>
          <w:b/>
          <w:bCs/>
          <w:color w:val="000000" w:themeColor="text1"/>
        </w:rPr>
        <w:t>1</w:t>
      </w:r>
      <w:r w:rsidR="00FD66EC">
        <w:rPr>
          <w:b/>
          <w:bCs/>
          <w:color w:val="000000" w:themeColor="text1"/>
          <w:lang w:val="en-US"/>
        </w:rPr>
        <w:t>4</w:t>
      </w:r>
      <w:r w:rsidR="00767B80">
        <w:rPr>
          <w:b/>
          <w:bCs/>
          <w:color w:val="000000" w:themeColor="text1"/>
        </w:rPr>
        <w:t>.</w:t>
      </w:r>
      <w:r w:rsidR="00FD66EC">
        <w:rPr>
          <w:b/>
          <w:bCs/>
          <w:color w:val="000000" w:themeColor="text1"/>
          <w:lang w:val="en-US"/>
        </w:rPr>
        <w:t>445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7.500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  <w:lang w:val="en-US"/>
        </w:rPr>
        <w:t>50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                    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  </w:t>
      </w:r>
      <w:r w:rsidR="00C21913">
        <w:rPr>
          <w:bCs/>
          <w:color w:val="000000" w:themeColor="text1"/>
          <w:lang w:val="en-US"/>
        </w:rPr>
        <w:t>2.000</w:t>
      </w:r>
      <w:r w:rsidR="00AD3551" w:rsidRPr="00856B08">
        <w:rPr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Default="00767B80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3. Куповина контејнера                                     </w:t>
      </w:r>
      <w:r w:rsidR="00C21913">
        <w:rPr>
          <w:bCs/>
          <w:color w:val="000000" w:themeColor="text1"/>
        </w:rPr>
        <w:t xml:space="preserve">                             </w:t>
      </w:r>
      <w:r w:rsidR="00C21913">
        <w:rPr>
          <w:bCs/>
          <w:color w:val="000000" w:themeColor="text1"/>
          <w:lang w:val="en-US"/>
        </w:rPr>
        <w:t>5.0</w:t>
      </w:r>
      <w:r>
        <w:rPr>
          <w:bCs/>
          <w:color w:val="000000" w:themeColor="text1"/>
        </w:rPr>
        <w:t>00.000 дин</w:t>
      </w:r>
    </w:p>
    <w:p w:rsidR="004419E8" w:rsidRPr="004419E8" w:rsidRDefault="004419E8">
      <w:pPr>
        <w:rPr>
          <w:bCs/>
          <w:color w:val="000000" w:themeColor="text1"/>
          <w:lang w:val="en-US"/>
        </w:rPr>
      </w:pP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C21913">
        <w:rPr>
          <w:b/>
          <w:bCs/>
          <w:color w:val="000000" w:themeColor="text1"/>
          <w:sz w:val="32"/>
          <w:szCs w:val="32"/>
          <w:u w:val="single"/>
        </w:rPr>
        <w:t xml:space="preserve">                         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45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Default="00C21913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Током 202</w:t>
      </w:r>
      <w:r>
        <w:rPr>
          <w:bCs/>
          <w:color w:val="000000" w:themeColor="text1"/>
          <w:lang w:val="en-US"/>
        </w:rPr>
        <w:t>1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стаза на градском гробљу у Сопоту</w:t>
      </w:r>
    </w:p>
    <w:p w:rsidR="004419E8" w:rsidRPr="004419E8" w:rsidRDefault="004419E8">
      <w:pPr>
        <w:rPr>
          <w:bCs/>
          <w:color w:val="000000" w:themeColor="text1"/>
          <w:lang w:val="en-US"/>
        </w:rPr>
      </w:pP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DC41CB" w:rsidRPr="00856B08" w:rsidRDefault="00DC41CB">
      <w:pPr>
        <w:rPr>
          <w:bCs/>
          <w:color w:val="000000" w:themeColor="text1"/>
        </w:rPr>
      </w:pPr>
    </w:p>
    <w:p w:rsidR="00B65D10" w:rsidRPr="00856B08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  <w:r w:rsidR="00B65D10"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0174C8">
        <w:rPr>
          <w:b/>
          <w:bCs/>
          <w:color w:val="000000" w:themeColor="text1"/>
          <w:sz w:val="32"/>
          <w:szCs w:val="32"/>
          <w:u w:val="single"/>
          <w:lang w:val="en-GB"/>
        </w:rPr>
        <w:t>16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0174C8">
        <w:rPr>
          <w:b/>
          <w:bCs/>
          <w:color w:val="000000" w:themeColor="text1"/>
          <w:sz w:val="32"/>
          <w:szCs w:val="32"/>
          <w:u w:val="single"/>
          <w:lang w:val="en-US"/>
        </w:rPr>
        <w:t>4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95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A402C0" w:rsidRPr="00856B08">
        <w:rPr>
          <w:bCs/>
          <w:color w:val="000000" w:themeColor="text1"/>
        </w:rPr>
        <w:t>а бунаре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B12C18" w:rsidRPr="00856B08">
        <w:rPr>
          <w:bCs/>
          <w:color w:val="000000" w:themeColor="text1"/>
          <w:lang w:val="en-GB"/>
        </w:rPr>
        <w:t xml:space="preserve">                           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 </w:t>
      </w:r>
      <w:r w:rsidR="00A402C0" w:rsidRPr="00856B08">
        <w:rPr>
          <w:bCs/>
          <w:color w:val="000000" w:themeColor="text1"/>
        </w:rPr>
        <w:t>дин</w:t>
      </w:r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   </w:t>
      </w:r>
      <w:r w:rsidR="00A90EEF" w:rsidRPr="00856B08">
        <w:rPr>
          <w:b/>
          <w:bCs/>
          <w:color w:val="000000" w:themeColor="text1"/>
        </w:rPr>
        <w:t xml:space="preserve">                                   </w:t>
      </w:r>
      <w:r w:rsidRPr="00856B08">
        <w:rPr>
          <w:b/>
          <w:bCs/>
          <w:color w:val="000000" w:themeColor="text1"/>
        </w:rPr>
        <w:t xml:space="preserve">                            </w:t>
      </w:r>
      <w:r w:rsidR="00A90EEF" w:rsidRPr="00856B08">
        <w:rPr>
          <w:b/>
          <w:bCs/>
          <w:color w:val="000000" w:themeColor="text1"/>
        </w:rPr>
        <w:t xml:space="preserve">  </w:t>
      </w:r>
      <w:r w:rsidR="006043E2" w:rsidRPr="00856B08">
        <w:rPr>
          <w:b/>
          <w:bCs/>
          <w:color w:val="000000" w:themeColor="text1"/>
        </w:rPr>
        <w:t xml:space="preserve">  </w:t>
      </w:r>
      <w:r w:rsidR="003E0C93" w:rsidRPr="00856B08">
        <w:rPr>
          <w:b/>
          <w:bCs/>
          <w:color w:val="000000" w:themeColor="text1"/>
        </w:rPr>
        <w:t xml:space="preserve">      </w:t>
      </w:r>
      <w:r w:rsidR="00623B94" w:rsidRPr="00856B08">
        <w:rPr>
          <w:b/>
          <w:bCs/>
          <w:color w:val="000000" w:themeColor="text1"/>
          <w:lang w:val="en-GB"/>
        </w:rPr>
        <w:t xml:space="preserve"> </w:t>
      </w:r>
      <w:r w:rsidR="000174C8">
        <w:rPr>
          <w:bCs/>
          <w:color w:val="000000" w:themeColor="text1"/>
          <w:lang w:val="en-US"/>
        </w:rPr>
        <w:t>5</w:t>
      </w:r>
      <w:r w:rsidRPr="00856B08">
        <w:rPr>
          <w:bCs/>
          <w:color w:val="000000" w:themeColor="text1"/>
        </w:rPr>
        <w:t>.</w:t>
      </w:r>
      <w:r w:rsidR="00351B1B" w:rsidRPr="00856B08">
        <w:rPr>
          <w:bCs/>
          <w:color w:val="000000" w:themeColor="text1"/>
        </w:rPr>
        <w:t>0</w:t>
      </w:r>
      <w:r w:rsidR="00EE75AA" w:rsidRPr="00856B08">
        <w:rPr>
          <w:bCs/>
          <w:color w:val="000000" w:themeColor="text1"/>
        </w:rPr>
        <w:t>00.000</w:t>
      </w:r>
      <w:r w:rsidR="00E74960" w:rsidRPr="00856B08">
        <w:rPr>
          <w:bCs/>
          <w:color w:val="000000" w:themeColor="text1"/>
        </w:rPr>
        <w:t xml:space="preserve"> 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4.  Копачки радови на реконструкцији вод.мре</w:t>
      </w:r>
      <w:r w:rsidR="00C21913">
        <w:rPr>
          <w:bCs/>
          <w:color w:val="000000" w:themeColor="text1"/>
        </w:rPr>
        <w:t xml:space="preserve">же                         </w:t>
      </w:r>
      <w:r w:rsidR="000174C8">
        <w:rPr>
          <w:bCs/>
          <w:color w:val="000000" w:themeColor="text1"/>
          <w:lang w:val="en-US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0174C8">
        <w:rPr>
          <w:bCs/>
          <w:color w:val="000000" w:themeColor="text1"/>
          <w:lang w:val="en-GB"/>
        </w:rPr>
        <w:t>3</w:t>
      </w:r>
      <w:r w:rsidRPr="00856B08">
        <w:rPr>
          <w:bCs/>
          <w:color w:val="000000" w:themeColor="text1"/>
        </w:rPr>
        <w:t>.000.000 д</w:t>
      </w:r>
      <w:r w:rsidR="00C21913">
        <w:rPr>
          <w:bCs/>
          <w:color w:val="000000" w:themeColor="text1"/>
        </w:rPr>
        <w:t>ин</w:t>
      </w:r>
    </w:p>
    <w:p w:rsidR="00C21913" w:rsidRPr="00C21913" w:rsidRDefault="00C21913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 Истражна бушотина-изградња нових бунара                        </w:t>
      </w:r>
      <w:r w:rsidR="000174C8"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</w:rPr>
        <w:t xml:space="preserve">    </w:t>
      </w:r>
      <w:r w:rsidR="00107D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107D05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.000.000дин</w:t>
      </w:r>
    </w:p>
    <w:p w:rsidR="00DC41CB" w:rsidRPr="00856B08" w:rsidRDefault="00875782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6.  ПЛЦ контролор                                                   </w:t>
      </w:r>
      <w:r w:rsidR="00C21913">
        <w:rPr>
          <w:bCs/>
          <w:color w:val="000000" w:themeColor="text1"/>
        </w:rPr>
        <w:t xml:space="preserve">                               </w:t>
      </w:r>
      <w:r w:rsidR="002722D0" w:rsidRPr="00856B08">
        <w:rPr>
          <w:bCs/>
          <w:color w:val="000000" w:themeColor="text1"/>
        </w:rPr>
        <w:t xml:space="preserve"> </w:t>
      </w:r>
      <w:r w:rsidR="00073B56" w:rsidRPr="00856B08">
        <w:rPr>
          <w:bCs/>
          <w:color w:val="000000" w:themeColor="text1"/>
        </w:rPr>
        <w:t>495</w:t>
      </w:r>
      <w:r w:rsidRPr="00856B08">
        <w:rPr>
          <w:bCs/>
          <w:color w:val="000000" w:themeColor="text1"/>
        </w:rPr>
        <w:t>.000 дин</w:t>
      </w:r>
    </w:p>
    <w:p w:rsidR="000174C8" w:rsidRPr="000174C8" w:rsidRDefault="000174C8">
      <w:pPr>
        <w:rPr>
          <w:bCs/>
          <w:color w:val="000000" w:themeColor="text1"/>
          <w:lang w:val="en-US"/>
        </w:rPr>
      </w:pP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бунара.</w:t>
      </w:r>
    </w:p>
    <w:p w:rsidR="002B7327" w:rsidRDefault="00855054">
      <w:pPr>
        <w:rPr>
          <w:bCs/>
          <w:color w:val="000000" w:themeColor="text1"/>
          <w:lang w:val="en-US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у.</w:t>
      </w:r>
    </w:p>
    <w:p w:rsidR="004419E8" w:rsidRPr="004419E8" w:rsidRDefault="004419E8">
      <w:pPr>
        <w:rPr>
          <w:bCs/>
          <w:color w:val="000000" w:themeColor="text1"/>
          <w:lang w:val="en-US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0174C8">
        <w:rPr>
          <w:b/>
          <w:bCs/>
          <w:color w:val="000000" w:themeColor="text1"/>
          <w:sz w:val="28"/>
          <w:szCs w:val="28"/>
          <w:u w:val="single"/>
        </w:rPr>
        <w:t>1</w:t>
      </w:r>
      <w:r w:rsidR="000174C8">
        <w:rPr>
          <w:b/>
          <w:bCs/>
          <w:color w:val="000000" w:themeColor="text1"/>
          <w:sz w:val="28"/>
          <w:szCs w:val="28"/>
          <w:u w:val="single"/>
          <w:lang w:val="en-US"/>
        </w:rPr>
        <w:t>0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107D05">
        <w:rPr>
          <w:b/>
          <w:bCs/>
          <w:color w:val="000000" w:themeColor="text1"/>
          <w:sz w:val="28"/>
          <w:szCs w:val="28"/>
          <w:u w:val="single"/>
        </w:rPr>
        <w:t>9</w:t>
      </w:r>
      <w:r w:rsidR="008A1233">
        <w:rPr>
          <w:b/>
          <w:bCs/>
          <w:color w:val="000000" w:themeColor="text1"/>
          <w:sz w:val="28"/>
          <w:szCs w:val="28"/>
          <w:u w:val="single"/>
          <w:lang w:val="en-GB"/>
        </w:rPr>
        <w:t>5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875782" w:rsidRPr="006E6E3C" w:rsidRDefault="00775C29" w:rsidP="00775C29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>м</w:t>
      </w:r>
      <w:r w:rsidR="000174C8">
        <w:rPr>
          <w:bCs/>
          <w:color w:val="000000" w:themeColor="text1"/>
          <w:lang w:val="en-US"/>
        </w:rPr>
        <w:t>a</w:t>
      </w:r>
      <w:r w:rsidR="009D0F56">
        <w:rPr>
          <w:bCs/>
          <w:color w:val="000000" w:themeColor="text1"/>
        </w:rPr>
        <w:t xml:space="preserve">шине за насипање банкина и </w:t>
      </w:r>
      <w:r w:rsidR="00EF56E8"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>унимога</w:t>
      </w:r>
      <w:r w:rsidR="00875782" w:rsidRPr="00856B08">
        <w:rPr>
          <w:bCs/>
          <w:color w:val="000000" w:themeColor="text1"/>
        </w:rPr>
        <w:t xml:space="preserve"> 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70758F" w:rsidRPr="00C21913" w:rsidRDefault="0070758F" w:rsidP="00C21913">
      <w:pPr>
        <w:rPr>
          <w:bCs/>
          <w:color w:val="000000" w:themeColor="text1"/>
        </w:rPr>
      </w:pPr>
    </w:p>
    <w:p w:rsidR="00856B08" w:rsidRPr="000174C8" w:rsidRDefault="00715AF4" w:rsidP="000174C8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Уним</w:t>
      </w:r>
      <w:r w:rsidR="0070758F" w:rsidRPr="00856B08">
        <w:rPr>
          <w:bCs/>
          <w:color w:val="000000" w:themeColor="text1"/>
        </w:rPr>
        <w:t xml:space="preserve">ог                                                                                           </w:t>
      </w:r>
      <w:r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 xml:space="preserve"> </w:t>
      </w:r>
      <w:r w:rsidR="00856B08" w:rsidRPr="00856B08">
        <w:rPr>
          <w:bCs/>
          <w:color w:val="000000" w:themeColor="text1"/>
        </w:rPr>
        <w:t>4.95</w:t>
      </w:r>
      <w:r w:rsidR="0070758F" w:rsidRPr="00856B08">
        <w:rPr>
          <w:bCs/>
          <w:color w:val="000000" w:themeColor="text1"/>
        </w:rPr>
        <w:t>0.000дин</w:t>
      </w:r>
      <w:r w:rsidR="00EF56E8" w:rsidRPr="00856B08">
        <w:rPr>
          <w:bCs/>
          <w:color w:val="000000" w:themeColor="text1"/>
        </w:rPr>
        <w:t xml:space="preserve">   </w:t>
      </w:r>
      <w:r w:rsidR="00EF56E8" w:rsidRPr="000174C8">
        <w:rPr>
          <w:bCs/>
          <w:color w:val="000000" w:themeColor="text1"/>
        </w:rPr>
        <w:t xml:space="preserve"> </w:t>
      </w:r>
    </w:p>
    <w:p w:rsidR="00AD4CC4" w:rsidRPr="00856B08" w:rsidRDefault="009D0F56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Машина з</w:t>
      </w:r>
      <w:r w:rsidR="00856B08" w:rsidRPr="00856B08">
        <w:rPr>
          <w:bCs/>
          <w:color w:val="000000" w:themeColor="text1"/>
        </w:rPr>
        <w:t xml:space="preserve">а насипање банкина                        </w:t>
      </w:r>
      <w:r w:rsidR="008A1233">
        <w:rPr>
          <w:bCs/>
          <w:color w:val="000000" w:themeColor="text1"/>
        </w:rPr>
        <w:t xml:space="preserve">                               </w:t>
      </w:r>
      <w:r w:rsidR="008A1233">
        <w:rPr>
          <w:bCs/>
          <w:color w:val="000000" w:themeColor="text1"/>
          <w:lang w:val="en-GB"/>
        </w:rPr>
        <w:t>6</w:t>
      </w:r>
      <w:r w:rsidR="00856B08" w:rsidRPr="00856B08">
        <w:rPr>
          <w:bCs/>
          <w:color w:val="000000" w:themeColor="text1"/>
        </w:rPr>
        <w:t>.000.000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174C8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7DB"/>
    <w:rsid w:val="000E78EF"/>
    <w:rsid w:val="000E7E7F"/>
    <w:rsid w:val="000F5179"/>
    <w:rsid w:val="00100143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23E"/>
    <w:rsid w:val="001F786E"/>
    <w:rsid w:val="002059EA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A9F"/>
    <w:rsid w:val="00496C90"/>
    <w:rsid w:val="004A322F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652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6E3C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4354"/>
    <w:rsid w:val="00A32FFA"/>
    <w:rsid w:val="00A37C59"/>
    <w:rsid w:val="00A402C0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26AA"/>
    <w:rsid w:val="00AF5E8C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1913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22772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93FD-B3B7-4AA2-8358-5201756B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2725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2</cp:revision>
  <cp:lastPrinted>2019-12-15T11:58:00Z</cp:lastPrinted>
  <dcterms:created xsi:type="dcterms:W3CDTF">2020-12-24T06:30:00Z</dcterms:created>
  <dcterms:modified xsi:type="dcterms:W3CDTF">2020-12-24T06:30:00Z</dcterms:modified>
</cp:coreProperties>
</file>