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97" w:rsidRPr="002D5680" w:rsidRDefault="006A6897" w:rsidP="006A6897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6A6897" w:rsidRPr="002D5680" w:rsidRDefault="006A6897" w:rsidP="006A6897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6A6897" w:rsidRPr="002D5680" w:rsidRDefault="006A6897" w:rsidP="006A6897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6A6897" w:rsidRPr="002D5680" w:rsidRDefault="006A6897" w:rsidP="006A6897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6A6897" w:rsidRPr="002D5680" w:rsidRDefault="006A6897" w:rsidP="006A6897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6A6897" w:rsidRPr="002D5680" w:rsidRDefault="006A6897" w:rsidP="006A6897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  <w:hyperlink r:id="rId4" w:history="1">
        <w:r w:rsidRPr="00CF15FE">
          <w:rPr>
            <w:rStyle w:val="Hyperlink"/>
            <w:rFonts w:ascii="Arial" w:hAnsi="Arial" w:cs="Arial"/>
            <w:lang w:val="sr-Latn-CS"/>
          </w:rPr>
          <w:t>ivana.jkpsopot@outlook.com</w:t>
        </w:r>
      </w:hyperlink>
      <w:r w:rsidRPr="002D5680">
        <w:t xml:space="preserve"> </w:t>
      </w:r>
    </w:p>
    <w:p w:rsidR="006A6897" w:rsidRPr="00BA04F3" w:rsidRDefault="006A6897" w:rsidP="006A6897">
      <w:pPr>
        <w:rPr>
          <w:rFonts w:ascii="Arial" w:hAnsi="Arial" w:cs="Arial"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2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1</w:t>
      </w:r>
      <w:r w:rsidRPr="002D5680"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</w:rPr>
        <w:t>9</w:t>
      </w:r>
    </w:p>
    <w:p w:rsidR="006A6897" w:rsidRPr="002D5680" w:rsidRDefault="006A6897" w:rsidP="006A6897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28</w:t>
      </w:r>
      <w:r w:rsidRPr="002D568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2D5680"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8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6A6897" w:rsidRPr="002D5680" w:rsidRDefault="006A6897" w:rsidP="006A6897">
      <w:pPr>
        <w:rPr>
          <w:rFonts w:ascii="Arial" w:hAnsi="Arial" w:cs="Arial"/>
          <w:b/>
          <w:lang w:val="hr-HR"/>
        </w:rPr>
      </w:pPr>
    </w:p>
    <w:p w:rsidR="006A6897" w:rsidRPr="002D5680" w:rsidRDefault="006A6897" w:rsidP="006A6897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</w:rPr>
        <w:t xml:space="preserve">Закона о јавним набавкама </w:t>
      </w:r>
      <w:r w:rsidRPr="002D5680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2D5680">
        <w:rPr>
          <w:rFonts w:ascii="Arial" w:hAnsi="Arial" w:cs="Arial"/>
          <w:lang w:val="sr-Cyrl-CS"/>
        </w:rPr>
        <w:t>)</w:t>
      </w:r>
    </w:p>
    <w:p w:rsidR="006A6897" w:rsidRPr="002D5680" w:rsidRDefault="006A6897" w:rsidP="006A689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6897" w:rsidRPr="002D5680" w:rsidRDefault="006A6897" w:rsidP="006A6897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6A6897" w:rsidRPr="002D5680" w:rsidRDefault="006A6897" w:rsidP="006A6897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6A6897" w:rsidRPr="009C24F9" w:rsidRDefault="006A6897" w:rsidP="006A6897">
      <w:pPr>
        <w:pStyle w:val="BodyText3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услуга</w:t>
      </w:r>
    </w:p>
    <w:p w:rsidR="006A6897" w:rsidRPr="00FB707E" w:rsidRDefault="006A6897" w:rsidP="006A6897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ПОПРАВКА ХИДРОМОТОРА И СКЛОПОВА</w:t>
      </w:r>
    </w:p>
    <w:p w:rsidR="006A6897" w:rsidRPr="00FB707E" w:rsidRDefault="006A6897" w:rsidP="006A6897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</w:p>
    <w:p w:rsidR="006A6897" w:rsidRPr="00BA04F3" w:rsidRDefault="006A6897" w:rsidP="006A6897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1.</w:t>
      </w:r>
      <w:r>
        <w:rPr>
          <w:rFonts w:ascii="Arial" w:eastAsia="Arial" w:hAnsi="Arial" w:cs="Arial"/>
          <w:b w:val="0"/>
          <w:sz w:val="22"/>
          <w:szCs w:val="22"/>
        </w:rPr>
        <w:t>2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  <w:r>
        <w:rPr>
          <w:rFonts w:ascii="Arial" w:eastAsia="Arial" w:hAnsi="Arial" w:cs="Arial"/>
          <w:b w:val="0"/>
          <w:sz w:val="22"/>
          <w:szCs w:val="22"/>
        </w:rPr>
        <w:t>1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</w:rPr>
        <w:t>1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/201</w:t>
      </w:r>
      <w:r>
        <w:rPr>
          <w:rFonts w:ascii="Arial" w:eastAsia="Arial" w:hAnsi="Arial" w:cs="Arial"/>
          <w:b w:val="0"/>
          <w:sz w:val="22"/>
          <w:szCs w:val="22"/>
        </w:rPr>
        <w:t>9</w:t>
      </w:r>
    </w:p>
    <w:p w:rsidR="006A6897" w:rsidRPr="002D5680" w:rsidRDefault="006A6897" w:rsidP="006A68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Предмет јавне набавке</w:t>
      </w:r>
      <w:r w:rsidRPr="002D5680">
        <w:rPr>
          <w:rFonts w:ascii="Arial" w:hAnsi="Arial" w:cs="Arial"/>
          <w:iCs/>
        </w:rPr>
        <w:t xml:space="preserve"> мале вредности</w:t>
      </w:r>
      <w:r w:rsidRPr="002D5680">
        <w:rPr>
          <w:rFonts w:ascii="Arial" w:hAnsi="Arial" w:cs="Arial"/>
        </w:rPr>
        <w:t xml:space="preserve"> број: 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2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1/2019</w:t>
      </w:r>
      <w:r>
        <w:rPr>
          <w:rFonts w:ascii="Arial" w:eastAsia="Arial" w:hAnsi="Arial" w:cs="Arial"/>
          <w:b/>
        </w:rPr>
        <w:t xml:space="preserve"> </w:t>
      </w:r>
      <w:r w:rsidRPr="002D5680">
        <w:rPr>
          <w:rFonts w:ascii="Arial" w:hAnsi="Arial" w:cs="Arial"/>
        </w:rPr>
        <w:t>је набавка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</w:t>
      </w:r>
      <w:r w:rsidRPr="002D5680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Cyrl-CS"/>
        </w:rPr>
        <w:t>поправке хидромотора и склопова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>5000000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.</w:t>
      </w:r>
    </w:p>
    <w:p w:rsidR="006A6897" w:rsidRPr="002D5680" w:rsidRDefault="006A6897" w:rsidP="006A6897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6A6897" w:rsidRPr="007B6878" w:rsidRDefault="006A6897" w:rsidP="006A6897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6A6897" w:rsidRPr="007B6878" w:rsidRDefault="006A6897" w:rsidP="006A6897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sr-Cyrl-CS"/>
        </w:rPr>
        <w:t xml:space="preserve">Понуда са најнижом понуђеном ценом добија максимални број пондера </w:t>
      </w:r>
      <w:r w:rsidRPr="007B6878">
        <w:rPr>
          <w:rFonts w:ascii="Arial" w:hAnsi="Arial" w:cs="Arial"/>
          <w:color w:val="000000" w:themeColor="text1"/>
          <w:lang w:val="de-DE"/>
        </w:rPr>
        <w:t>.</w:t>
      </w:r>
    </w:p>
    <w:p w:rsidR="006A6897" w:rsidRPr="007B6878" w:rsidRDefault="006A6897" w:rsidP="006A6897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de-DE"/>
        </w:rPr>
        <w:t>Свака следећа понуда се рангира на следећи начин:</w:t>
      </w:r>
    </w:p>
    <w:p w:rsidR="006A6897" w:rsidRPr="007B6878" w:rsidRDefault="006A6897" w:rsidP="006A6897">
      <w:pPr>
        <w:jc w:val="both"/>
        <w:rPr>
          <w:rFonts w:ascii="Arial" w:hAnsi="Arial" w:cs="Arial"/>
          <w:color w:val="000000" w:themeColor="text1"/>
        </w:rPr>
      </w:pPr>
    </w:p>
    <w:p w:rsidR="006A6897" w:rsidRPr="007B6878" w:rsidRDefault="006A6897" w:rsidP="006A6897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Најнижа понуђена цена *</w:t>
      </w:r>
      <w:r w:rsidRPr="007B6878">
        <w:rPr>
          <w:rFonts w:ascii="Arial" w:hAnsi="Arial" w:cs="Arial"/>
          <w:color w:val="000000" w:themeColor="text1"/>
          <w:sz w:val="20"/>
          <w:szCs w:val="20"/>
          <w:u w:val="single"/>
          <w:lang w:val="de-DE"/>
        </w:rPr>
        <w:t>максималан број пондера</w:t>
      </w:r>
    </w:p>
    <w:p w:rsidR="006A6897" w:rsidRPr="007B6878" w:rsidRDefault="006A6897" w:rsidP="006A689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B6878">
        <w:rPr>
          <w:rFonts w:ascii="Arial" w:hAnsi="Arial" w:cs="Arial"/>
          <w:color w:val="000000" w:themeColor="text1"/>
          <w:sz w:val="20"/>
          <w:szCs w:val="20"/>
        </w:rPr>
        <w:t>Цену из понуде која се рангира</w:t>
      </w:r>
    </w:p>
    <w:p w:rsidR="006A6897" w:rsidRPr="007B6878" w:rsidRDefault="006A6897" w:rsidP="006A6897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6A6897" w:rsidRPr="00FB707E" w:rsidRDefault="006A6897" w:rsidP="006A6897">
      <w:pPr>
        <w:jc w:val="both"/>
        <w:rPr>
          <w:rFonts w:ascii="Arial" w:hAnsi="Arial" w:cs="Arial"/>
          <w:bCs/>
        </w:rPr>
      </w:pPr>
      <w:r w:rsidRPr="00FB707E">
        <w:rPr>
          <w:rFonts w:ascii="Arial" w:hAnsi="Arial" w:cs="Arial"/>
        </w:rPr>
        <w:t>Е</w:t>
      </w:r>
      <w:r w:rsidRPr="00FB707E">
        <w:rPr>
          <w:rFonts w:ascii="Arial" w:hAnsi="Arial" w:cs="Arial"/>
          <w:bCs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6A6897" w:rsidRPr="00FB707E" w:rsidRDefault="006A6897" w:rsidP="006A6897">
      <w:pPr>
        <w:jc w:val="both"/>
        <w:rPr>
          <w:rFonts w:ascii="Arial" w:hAnsi="Arial" w:cs="Arial"/>
          <w:iCs/>
        </w:rPr>
      </w:pPr>
      <w:r w:rsidRPr="00382F03"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дужи гарантни рок. У случају истог понуђеног гарантног рока, као најповољнија биће изабрана понуда оног понуђача који је понудио краћи рок испоруке</w:t>
      </w:r>
      <w:r>
        <w:rPr>
          <w:rFonts w:ascii="Arial" w:hAnsi="Arial" w:cs="Arial"/>
          <w:iCs/>
        </w:rPr>
        <w:t>.</w:t>
      </w:r>
    </w:p>
    <w:p w:rsidR="006A6897" w:rsidRPr="002D5680" w:rsidRDefault="006A6897" w:rsidP="006A6897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Конкурсне документације</w:t>
      </w:r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r w:rsidRPr="002D5680">
        <w:rPr>
          <w:rFonts w:ascii="Arial" w:hAnsi="Arial" w:cs="Arial"/>
          <w:iCs/>
        </w:rPr>
        <w:t xml:space="preserve">може се извршити </w:t>
      </w:r>
      <w:r w:rsidRPr="002D5680">
        <w:rPr>
          <w:rFonts w:ascii="Arial" w:hAnsi="Arial" w:cs="Arial"/>
        </w:rPr>
        <w:t>на Порталу јавних набавки</w:t>
      </w:r>
      <w:r w:rsidRPr="002D5680">
        <w:rPr>
          <w:rFonts w:ascii="Arial" w:hAnsi="Arial" w:cs="Arial"/>
          <w:lang w:val="sr-Cyrl-CS"/>
        </w:rPr>
        <w:t xml:space="preserve"> </w:t>
      </w:r>
      <w:hyperlink r:id="rId5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згради </w:t>
      </w:r>
      <w:r w:rsidRPr="002D5680">
        <w:rPr>
          <w:rFonts w:ascii="Arial" w:hAnsi="Arial" w:cs="Arial"/>
          <w:lang w:val="sr-Cyrl-CS"/>
        </w:rPr>
        <w:t xml:space="preserve">ЈКП </w:t>
      </w:r>
      <w:r w:rsidRPr="002D5680">
        <w:rPr>
          <w:rFonts w:ascii="Arial" w:hAnsi="Arial" w:cs="Arial"/>
        </w:rPr>
        <w:t xml:space="preserve">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Сопот, радним данима од 07 до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часова.</w:t>
      </w:r>
    </w:p>
    <w:p w:rsidR="006A6897" w:rsidRPr="002D5680" w:rsidRDefault="006A6897" w:rsidP="006A6897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lastRenderedPageBreak/>
        <w:t xml:space="preserve">Начин подношења понуде и рок: </w:t>
      </w:r>
      <w:r w:rsidRPr="002D5680"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A6897" w:rsidRPr="002D5680" w:rsidRDefault="006A6897" w:rsidP="006A6897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понуђача. </w:t>
      </w:r>
    </w:p>
    <w:p w:rsidR="006A6897" w:rsidRPr="002D5680" w:rsidRDefault="006A6897" w:rsidP="006A6897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6A6897" w:rsidRPr="002D5680" w:rsidRDefault="006A6897" w:rsidP="006A6897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услуга</w:t>
      </w:r>
      <w:r w:rsidRPr="002D5680">
        <w:rPr>
          <w:rFonts w:ascii="Arial" w:eastAsia="TimesNewRomanPSMT" w:hAnsi="Arial" w:cs="Arial"/>
          <w:sz w:val="22"/>
          <w:szCs w:val="22"/>
        </w:rPr>
        <w:t>-</w:t>
      </w:r>
      <w:r>
        <w:rPr>
          <w:rFonts w:ascii="Arial" w:eastAsia="TimesNewRomanPSMT" w:hAnsi="Arial" w:cs="Arial"/>
          <w:sz w:val="22"/>
          <w:szCs w:val="22"/>
        </w:rPr>
        <w:t>поправке хидромотора и склопова</w:t>
      </w:r>
      <w:r w:rsidRPr="002D5680">
        <w:rPr>
          <w:rFonts w:ascii="Arial" w:eastAsia="TimesNewRomanPSMT" w:hAnsi="Arial" w:cs="Arial"/>
          <w:sz w:val="22"/>
          <w:szCs w:val="22"/>
        </w:rPr>
        <w:t xml:space="preserve">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6A6897" w:rsidRPr="002D5680" w:rsidRDefault="006A6897" w:rsidP="006A689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Рок за подношење понуда је 8 дана од дана објављивања Јавног позива и Конкурсне документације на Порталу јавних набавки</w:t>
      </w:r>
      <w:r w:rsidRPr="002D5680">
        <w:rPr>
          <w:rFonts w:ascii="Arial" w:hAnsi="Arial" w:cs="Arial"/>
          <w:lang w:val="sr-Cyrl-CS"/>
        </w:rPr>
        <w:t>.</w:t>
      </w:r>
    </w:p>
    <w:p w:rsidR="006A6897" w:rsidRPr="002D5680" w:rsidRDefault="006A6897" w:rsidP="006A689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08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1</w:t>
      </w:r>
      <w:r w:rsidRPr="002D568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9</w:t>
      </w:r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до 1</w:t>
      </w:r>
      <w:r>
        <w:rPr>
          <w:rFonts w:ascii="Arial" w:hAnsi="Arial" w:cs="Arial"/>
        </w:rPr>
        <w:t>3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Уколико је понуда достављена непосредно </w:t>
      </w:r>
      <w:r w:rsidRPr="002D5680">
        <w:rPr>
          <w:rFonts w:ascii="Arial" w:hAnsi="Arial" w:cs="Arial"/>
          <w:lang w:val="sr-Cyrl-CS"/>
        </w:rPr>
        <w:t>н</w:t>
      </w:r>
      <w:r w:rsidRPr="002D5680">
        <w:rPr>
          <w:rFonts w:ascii="Arial" w:hAnsi="Arial" w:cs="Arial"/>
        </w:rPr>
        <w:t>аруч</w:t>
      </w:r>
      <w:r w:rsidRPr="002D5680">
        <w:rPr>
          <w:rFonts w:ascii="Arial" w:hAnsi="Arial" w:cs="Arial"/>
          <w:lang w:val="sr-Cyrl-CS"/>
        </w:rPr>
        <w:t>и</w:t>
      </w:r>
      <w:r w:rsidRPr="002D5680">
        <w:rPr>
          <w:rFonts w:ascii="Arial" w:hAnsi="Arial" w:cs="Arial"/>
        </w:rPr>
        <w:t>лац ће понуђачу предати потврду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6A6897" w:rsidRPr="002D5680" w:rsidRDefault="006A6897" w:rsidP="006A689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>Понуђач је обавезан да понуду преда у форми која онемогућава убацивање или уклањање појединих документа након отварања исте.</w:t>
      </w: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</w:rPr>
        <w:t>08</w:t>
      </w:r>
      <w:r w:rsidRPr="002D5680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1</w:t>
      </w:r>
      <w:r w:rsidRPr="002D5680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9</w:t>
      </w:r>
      <w:r w:rsidRPr="002D5680">
        <w:rPr>
          <w:rFonts w:ascii="Arial" w:hAnsi="Arial" w:cs="Arial"/>
          <w:bCs/>
          <w:iCs/>
          <w:lang w:val="sr-Cyrl-CS"/>
        </w:rPr>
        <w:t>. године у 1</w:t>
      </w:r>
      <w:r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r w:rsidRPr="002D5680">
        <w:rPr>
          <w:rFonts w:ascii="Arial" w:hAnsi="Arial" w:cs="Arial"/>
        </w:rPr>
        <w:t xml:space="preserve">згради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</w:t>
      </w:r>
      <w:r w:rsidRPr="002D5680">
        <w:rPr>
          <w:rFonts w:ascii="Arial" w:hAnsi="Arial" w:cs="Arial"/>
          <w:lang w:val="sr-Cyrl-CS"/>
        </w:rPr>
        <w:t>.</w:t>
      </w: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понуда.</w:t>
      </w:r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6A6897" w:rsidRPr="002D5680" w:rsidRDefault="006A6897" w:rsidP="006A6897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 xml:space="preserve">Лице за контакт: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>, тел: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6A6897" w:rsidRPr="002D5680" w:rsidRDefault="006A6897" w:rsidP="006A6897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6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6A6897" w:rsidRPr="002D5680" w:rsidRDefault="006A6897" w:rsidP="006A6897">
      <w:pPr>
        <w:jc w:val="both"/>
        <w:rPr>
          <w:rFonts w:ascii="Arial" w:hAnsi="Arial" w:cs="Arial"/>
          <w:bCs/>
          <w:lang w:val="sr-Cyrl-CS"/>
        </w:rPr>
      </w:pP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6A6897" w:rsidRPr="002D5680" w:rsidRDefault="006A6897" w:rsidP="006A6897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6A6897" w:rsidRPr="002D5680" w:rsidRDefault="006A6897" w:rsidP="006A6897"/>
    <w:p w:rsidR="006A6897" w:rsidRPr="002D5680" w:rsidRDefault="006A6897" w:rsidP="006A6897"/>
    <w:p w:rsidR="006A6897" w:rsidRDefault="006A6897" w:rsidP="006A6897">
      <w:bookmarkStart w:id="0" w:name="_GoBack"/>
      <w:bookmarkEnd w:id="0"/>
    </w:p>
    <w:p w:rsidR="006A6897" w:rsidRDefault="006A6897" w:rsidP="006A6897"/>
    <w:p w:rsidR="006A6897" w:rsidRDefault="006A6897" w:rsidP="006A6897"/>
    <w:p w:rsidR="006A6897" w:rsidRDefault="006A6897" w:rsidP="006A6897"/>
    <w:p w:rsidR="00821ABA" w:rsidRDefault="00821ABA"/>
    <w:sectPr w:rsidR="00821ABA" w:rsidSect="00F27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6A6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6A68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97"/>
    <w:rsid w:val="006A6897"/>
    <w:rsid w:val="008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3B0F8-B09E-4200-9111-258DAFBC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97"/>
    <w:pPr>
      <w:spacing w:after="0" w:line="276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6897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6A6897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6A689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6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9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isanje@sopot.org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mailto:ivana.jkpsopot@outl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2018-12-28T16:33:00Z</dcterms:created>
  <dcterms:modified xsi:type="dcterms:W3CDTF">2018-12-28T16:39:00Z</dcterms:modified>
</cp:coreProperties>
</file>