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8D" w:rsidRDefault="00587E8D" w:rsidP="00587E8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587E8D" w:rsidRDefault="00587E8D" w:rsidP="00587E8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587E8D" w:rsidRDefault="00587E8D" w:rsidP="00587E8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587E8D" w:rsidRDefault="00587E8D" w:rsidP="00587E8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587E8D" w:rsidRDefault="00587E8D" w:rsidP="00587E8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587E8D" w:rsidRPr="008B6487" w:rsidRDefault="00587E8D" w:rsidP="00587E8D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587E8D" w:rsidRPr="00512991" w:rsidRDefault="00587E8D" w:rsidP="00587E8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1.1.4. -14/2018</w:t>
      </w:r>
    </w:p>
    <w:p w:rsidR="00587E8D" w:rsidRDefault="00587E8D" w:rsidP="00587E8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25.04.2018. године</w:t>
      </w:r>
    </w:p>
    <w:p w:rsidR="00587E8D" w:rsidRDefault="00587E8D" w:rsidP="00587E8D">
      <w:pPr>
        <w:rPr>
          <w:rFonts w:ascii="Arial" w:hAnsi="Arial" w:cs="Arial"/>
          <w:b/>
          <w:lang w:val="sr-Cyrl-CS"/>
        </w:rPr>
      </w:pPr>
    </w:p>
    <w:p w:rsidR="00587E8D" w:rsidRDefault="00587E8D" w:rsidP="00587E8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</w:t>
      </w:r>
      <w:r w:rsidRPr="0094000A">
        <w:rPr>
          <w:rFonts w:ascii="Arial" w:hAnsi="Arial" w:cs="Arial"/>
          <w:lang w:val="sr-Cyrl-CS"/>
        </w:rPr>
        <w:t xml:space="preserve"> Закона о јавним набавкама </w:t>
      </w:r>
      <w:r>
        <w:rPr>
          <w:rFonts w:ascii="Arial" w:hAnsi="Arial" w:cs="Arial"/>
          <w:lang w:val="sr-Cyrl-CS"/>
        </w:rPr>
        <w:t xml:space="preserve">        </w:t>
      </w:r>
      <w:r w:rsidRPr="0094000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 14/2015,68/2015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587E8D" w:rsidRDefault="00587E8D" w:rsidP="00587E8D">
      <w:pPr>
        <w:ind w:firstLine="720"/>
        <w:jc w:val="both"/>
        <w:rPr>
          <w:rFonts w:ascii="Arial" w:hAnsi="Arial" w:cs="Arial"/>
          <w:lang w:val="sr-Cyrl-CS"/>
        </w:rPr>
      </w:pPr>
    </w:p>
    <w:p w:rsidR="00587E8D" w:rsidRDefault="00587E8D" w:rsidP="00587E8D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587E8D" w:rsidRDefault="00587E8D" w:rsidP="00587E8D">
      <w:pPr>
        <w:ind w:firstLine="720"/>
        <w:jc w:val="both"/>
        <w:rPr>
          <w:rFonts w:ascii="Arial" w:hAnsi="Arial" w:cs="Arial"/>
          <w:lang w:val="sr-Cyrl-CS"/>
        </w:rPr>
      </w:pPr>
    </w:p>
    <w:p w:rsidR="00587E8D" w:rsidRDefault="00587E8D" w:rsidP="00587E8D">
      <w:pPr>
        <w:ind w:firstLine="720"/>
        <w:jc w:val="both"/>
        <w:rPr>
          <w:rFonts w:ascii="Arial" w:hAnsi="Arial" w:cs="Arial"/>
          <w:iCs/>
          <w:lang w:val="sr-Cyrl-CS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мале вредности – набавка добра, резер.делова  за теретни програм број: 1.1.4. -14/2018,</w:t>
      </w:r>
      <w:r w:rsidRPr="008048FD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lang w:val="sr-Cyrl-CS"/>
        </w:rPr>
        <w:t xml:space="preserve">додељују се Уговор понуђачу:  </w:t>
      </w:r>
      <w:r>
        <w:rPr>
          <w:rFonts w:ascii="Arial" w:hAnsi="Arial" w:cs="Arial"/>
        </w:rPr>
        <w:t xml:space="preserve">DRAGON FLY DOO. </w:t>
      </w:r>
      <w:r>
        <w:rPr>
          <w:rFonts w:ascii="Arial" w:hAnsi="Arial" w:cs="Arial"/>
          <w:lang w:val="sr-Cyrl-CS"/>
        </w:rPr>
        <w:t>Текеришка 90 а, Београд</w:t>
      </w:r>
      <w:r>
        <w:rPr>
          <w:rFonts w:ascii="Arial" w:hAnsi="Arial" w:cs="Arial"/>
          <w:iCs/>
          <w:lang w:val="sr-Cyrl-CS"/>
        </w:rPr>
        <w:t>, Матични број 06894372, ПИБ 101737537.</w:t>
      </w:r>
    </w:p>
    <w:p w:rsidR="009D0097" w:rsidRPr="00587E8D" w:rsidRDefault="00587E8D">
      <w:pPr>
        <w:rPr>
          <w:lang/>
        </w:rPr>
      </w:pPr>
      <w:r>
        <w:t>............................................................................................................................................................</w:t>
      </w:r>
    </w:p>
    <w:p w:rsidR="00587E8D" w:rsidRPr="008D3C5E" w:rsidRDefault="00587E8D" w:rsidP="00587E8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26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</w:rPr>
        <w:t>03.2018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мале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вредности</w:t>
      </w:r>
      <w:proofErr w:type="spellEnd"/>
      <w:r w:rsidRPr="00EB72A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добара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sr-Cyrl-CS"/>
        </w:rPr>
        <w:t>делова за теретни програм 1.1.4. -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sr-Cyrl-CS"/>
        </w:rPr>
        <w:t>/201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.</w:t>
      </w:r>
    </w:p>
    <w:p w:rsidR="00587E8D" w:rsidRDefault="00587E8D" w:rsidP="00587E8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до</w:t>
      </w:r>
      <w:proofErr w:type="spellEnd"/>
      <w:r>
        <w:rPr>
          <w:rFonts w:ascii="Arial" w:hAnsi="Arial" w:cs="Arial"/>
          <w:iCs/>
        </w:rPr>
        <w:t xml:space="preserve"> 4.000.000</w:t>
      </w:r>
      <w:proofErr w:type="gramStart"/>
      <w:r>
        <w:rPr>
          <w:rFonts w:ascii="Arial" w:hAnsi="Arial" w:cs="Arial"/>
          <w:iCs/>
        </w:rPr>
        <w:t>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</w:t>
      </w:r>
    </w:p>
    <w:p w:rsidR="00587E8D" w:rsidRPr="00CE5139" w:rsidRDefault="00587E8D" w:rsidP="00587E8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iCs/>
          <w:lang/>
        </w:rPr>
        <w:t>Поступак се расписује за вредност од 3000.000,00 динара .</w:t>
      </w:r>
    </w:p>
    <w:p w:rsidR="00587E8D" w:rsidRDefault="00587E8D" w:rsidP="00587E8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  <w:lang w:val="sr-Cyrl-CS"/>
        </w:rPr>
        <w:t>1.1.4. - 14/201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Cyrl-CS"/>
        </w:rPr>
        <w:t xml:space="preserve"> </w:t>
      </w:r>
      <w:r w:rsidRPr="008C323E">
        <w:rPr>
          <w:rFonts w:ascii="Arial" w:hAnsi="Arial" w:cs="Arial"/>
          <w:iCs/>
          <w:color w:val="FF0000"/>
          <w:lang w:val="sr-Cyrl-CS"/>
        </w:rPr>
        <w:t>у Плану набавки</w:t>
      </w:r>
      <w:r>
        <w:rPr>
          <w:rFonts w:ascii="Arial" w:hAnsi="Arial" w:cs="Arial"/>
          <w:iCs/>
          <w:lang w:val="sr-Cyrl-CS"/>
        </w:rPr>
        <w:t xml:space="preserve">, а </w:t>
      </w:r>
      <w:r>
        <w:rPr>
          <w:rFonts w:ascii="Arial" w:hAnsi="Arial" w:cs="Arial"/>
          <w:lang w:val="sr-Cyrl-CS"/>
        </w:rPr>
        <w:t>планирано је да се поступак спроведе у другом  кварталу 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Cyrl-CS"/>
        </w:rPr>
        <w:t>. године.</w:t>
      </w:r>
    </w:p>
    <w:p w:rsidR="00587E8D" w:rsidRPr="003B3CCD" w:rsidRDefault="00587E8D" w:rsidP="00587E8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С</w:t>
      </w:r>
      <w:r w:rsidRPr="0094000A">
        <w:rPr>
          <w:rFonts w:ascii="Arial" w:hAnsi="Arial" w:cs="Arial"/>
          <w:lang w:val="sr-Cyrl-CS"/>
        </w:rPr>
        <w:t>редства за јавн</w:t>
      </w:r>
      <w:r>
        <w:rPr>
          <w:rFonts w:ascii="Arial" w:hAnsi="Arial" w:cs="Arial"/>
          <w:lang w:val="sr-Cyrl-CS"/>
        </w:rPr>
        <w:t>у</w:t>
      </w:r>
      <w:r w:rsidRPr="0094000A">
        <w:rPr>
          <w:rFonts w:ascii="Arial" w:hAnsi="Arial" w:cs="Arial"/>
          <w:lang w:val="sr-Cyrl-CS"/>
        </w:rPr>
        <w:t xml:space="preserve"> набавк</w:t>
      </w:r>
      <w:r>
        <w:rPr>
          <w:rFonts w:ascii="Arial" w:hAnsi="Arial" w:cs="Arial"/>
          <w:lang w:val="sr-Cyrl-CS"/>
        </w:rPr>
        <w:t xml:space="preserve">у </w:t>
      </w:r>
      <w:r w:rsidRPr="0094000A"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Cyrl-CS"/>
        </w:rPr>
        <w:t>предвиђена</w:t>
      </w:r>
      <w:r w:rsidRPr="009400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Програму пословања предузећа за 2017. </w:t>
      </w:r>
      <w:r w:rsidRPr="008C323E">
        <w:rPr>
          <w:rFonts w:ascii="Arial" w:hAnsi="Arial" w:cs="Arial"/>
          <w:color w:val="FF0000"/>
          <w:lang w:val="sr-Cyrl-CS"/>
        </w:rPr>
        <w:t xml:space="preserve">годину, Финансијским планом </w:t>
      </w:r>
      <w:r>
        <w:rPr>
          <w:rFonts w:ascii="Arial" w:hAnsi="Arial" w:cs="Arial"/>
          <w:color w:val="FF0000"/>
          <w:lang w:val="sr-Cyrl-CS"/>
        </w:rPr>
        <w:t xml:space="preserve">позиција </w:t>
      </w:r>
      <w:r>
        <w:rPr>
          <w:rFonts w:ascii="Arial" w:hAnsi="Arial" w:cs="Arial"/>
          <w:color w:val="FF0000"/>
        </w:rPr>
        <w:t>I,</w:t>
      </w:r>
      <w:r>
        <w:rPr>
          <w:rFonts w:ascii="Arial" w:hAnsi="Arial" w:cs="Arial"/>
          <w:color w:val="FF0000"/>
          <w:lang w:val="sr-Cyrl-CS"/>
        </w:rPr>
        <w:t xml:space="preserve"> редни број 5.</w:t>
      </w:r>
    </w:p>
    <w:p w:rsidR="00587E8D" w:rsidRPr="00C04EE5" w:rsidRDefault="00587E8D" w:rsidP="00587E8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Рок за достављање понуда је био 26.03.201</w:t>
      </w:r>
      <w:r>
        <w:rPr>
          <w:rFonts w:ascii="Arial" w:hAnsi="Arial" w:cs="Arial"/>
          <w:iCs/>
          <w:lang/>
        </w:rPr>
        <w:t>8</w:t>
      </w:r>
      <w:r>
        <w:rPr>
          <w:rFonts w:ascii="Arial" w:hAnsi="Arial" w:cs="Arial"/>
          <w:iCs/>
          <w:lang w:val="sr-Cyrl-CS"/>
        </w:rPr>
        <w:t>. године до 1</w:t>
      </w:r>
      <w:r>
        <w:rPr>
          <w:rFonts w:ascii="Arial" w:hAnsi="Arial" w:cs="Arial"/>
          <w:iCs/>
        </w:rPr>
        <w:t>3</w:t>
      </w:r>
      <w:r>
        <w:rPr>
          <w:rFonts w:ascii="Arial" w:hAnsi="Arial" w:cs="Arial"/>
          <w:iCs/>
          <w:lang w:val="sr-Cyrl-CS"/>
        </w:rPr>
        <w:t>.00 часова.</w:t>
      </w:r>
    </w:p>
    <w:p w:rsidR="00587E8D" w:rsidRPr="00D6045B" w:rsidRDefault="00587E8D" w:rsidP="00587E8D">
      <w:pPr>
        <w:suppressAutoHyphens/>
        <w:spacing w:line="100" w:lineRule="atLeast"/>
        <w:jc w:val="both"/>
        <w:rPr>
          <w:rFonts w:ascii="Arial" w:hAnsi="Arial" w:cs="Arial"/>
          <w:iCs/>
        </w:rPr>
      </w:pPr>
    </w:p>
    <w:p w:rsidR="00587E8D" w:rsidRDefault="00587E8D" w:rsidP="00587E8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пристигла је једна  понуда следећег понуђача:</w:t>
      </w:r>
    </w:p>
    <w:p w:rsidR="00587E8D" w:rsidRDefault="00587E8D" w:rsidP="00587E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</w:p>
    <w:p w:rsidR="00587E8D" w:rsidRPr="00A20C03" w:rsidRDefault="00587E8D" w:rsidP="00587E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/>
        </w:rPr>
        <w:t>DRAGON FLY, Текеришка 90, Београд</w:t>
      </w:r>
      <w:r>
        <w:rPr>
          <w:rFonts w:ascii="Arial" w:hAnsi="Arial" w:cs="Arial"/>
          <w:noProof/>
          <w:lang w:val="sr-Cyrl-CS"/>
        </w:rPr>
        <w:t xml:space="preserve">, понуда заведена под бројем </w:t>
      </w:r>
      <w:r>
        <w:rPr>
          <w:rFonts w:ascii="Arial" w:hAnsi="Arial" w:cs="Arial"/>
          <w:noProof/>
          <w:lang/>
        </w:rPr>
        <w:t>1725</w:t>
      </w:r>
      <w:r>
        <w:rPr>
          <w:rFonts w:ascii="Arial" w:hAnsi="Arial" w:cs="Arial"/>
          <w:noProof/>
        </w:rPr>
        <w:t xml:space="preserve">/1 пријем понуде  </w:t>
      </w:r>
      <w:r>
        <w:rPr>
          <w:rFonts w:ascii="Arial" w:hAnsi="Arial" w:cs="Arial"/>
          <w:noProof/>
          <w:lang/>
        </w:rPr>
        <w:t>23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  <w:lang/>
        </w:rPr>
        <w:t>04</w:t>
      </w:r>
      <w:r>
        <w:rPr>
          <w:rFonts w:ascii="Arial" w:hAnsi="Arial" w:cs="Arial"/>
          <w:noProof/>
        </w:rPr>
        <w:t>.201</w:t>
      </w:r>
      <w:r>
        <w:rPr>
          <w:rFonts w:ascii="Arial" w:hAnsi="Arial" w:cs="Arial"/>
          <w:noProof/>
          <w:lang/>
        </w:rPr>
        <w:t>8</w:t>
      </w:r>
      <w:r>
        <w:rPr>
          <w:rFonts w:ascii="Arial" w:hAnsi="Arial" w:cs="Arial"/>
          <w:noProof/>
        </w:rPr>
        <w:t>. време пријема 1</w:t>
      </w:r>
      <w:r>
        <w:rPr>
          <w:rFonts w:ascii="Arial" w:hAnsi="Arial" w:cs="Arial"/>
          <w:noProof/>
          <w:lang/>
        </w:rPr>
        <w:t>2</w:t>
      </w:r>
      <w:r>
        <w:rPr>
          <w:rFonts w:ascii="Arial" w:hAnsi="Arial" w:cs="Arial"/>
          <w:noProof/>
        </w:rPr>
        <w:t xml:space="preserve"> h </w:t>
      </w:r>
      <w:r>
        <w:rPr>
          <w:rFonts w:ascii="Arial" w:hAnsi="Arial" w:cs="Arial"/>
          <w:noProof/>
          <w:lang/>
        </w:rPr>
        <w:t>2</w:t>
      </w:r>
      <w:r>
        <w:rPr>
          <w:rFonts w:ascii="Arial" w:hAnsi="Arial" w:cs="Arial"/>
          <w:noProof/>
        </w:rPr>
        <w:t>0min.</w:t>
      </w:r>
    </w:p>
    <w:p w:rsidR="00587E8D" w:rsidRPr="00832F5E" w:rsidRDefault="00587E8D" w:rsidP="00587E8D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noProof/>
        </w:rPr>
      </w:pPr>
    </w:p>
    <w:p w:rsidR="00587E8D" w:rsidRPr="00B53F2D" w:rsidRDefault="00587E8D" w:rsidP="00587E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587E8D" w:rsidRPr="000B0236" w:rsidRDefault="00587E8D" w:rsidP="00587E8D">
      <w:pPr>
        <w:jc w:val="both"/>
        <w:rPr>
          <w:rFonts w:ascii="Arial" w:hAnsi="Arial" w:cs="Arial"/>
          <w:noProof/>
          <w:color w:val="FF0000"/>
          <w:lang w:val="sr-Cyrl-CS"/>
        </w:rPr>
      </w:pPr>
    </w:p>
    <w:p w:rsidR="00587E8D" w:rsidRDefault="00587E8D" w:rsidP="00587E8D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ru-RU"/>
        </w:rPr>
        <w:t>Имајући у виду да је пристигла понуда прихватљива, примењен је критеријум економске најповољније понуде ,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ru-RU"/>
        </w:rPr>
        <w:t>на основу које понуђач добија максималних 100 пондера, на следећи начин:</w:t>
      </w:r>
    </w:p>
    <w:p w:rsidR="00587E8D" w:rsidRDefault="00587E8D" w:rsidP="00587E8D">
      <w:pPr>
        <w:jc w:val="both"/>
        <w:rPr>
          <w:rFonts w:ascii="Arial" w:hAnsi="Arial" w:cs="Arial"/>
          <w:bCs/>
          <w:iCs/>
          <w:lang w:val="sr-Cyrl-CS"/>
        </w:rPr>
      </w:pPr>
    </w:p>
    <w:p w:rsidR="00587E8D" w:rsidRPr="009F4273" w:rsidRDefault="00587E8D" w:rsidP="00587E8D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ЕЛЕМЕНТИ КРИТЕРИЈУМА: </w:t>
      </w:r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587E8D" w:rsidRPr="009F4273" w:rsidRDefault="00587E8D" w:rsidP="00587E8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F4273">
        <w:rPr>
          <w:rFonts w:ascii="Arial" w:hAnsi="Arial" w:cs="Arial"/>
          <w:sz w:val="22"/>
          <w:szCs w:val="22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sz w:val="22"/>
          <w:szCs w:val="22"/>
          <w:lang w:val="de-DE"/>
        </w:rPr>
        <w:t>.</w:t>
      </w:r>
    </w:p>
    <w:p w:rsidR="00587E8D" w:rsidRPr="009F4273" w:rsidRDefault="00587E8D" w:rsidP="00587E8D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F4273">
        <w:rPr>
          <w:rFonts w:ascii="Arial" w:hAnsi="Arial" w:cs="Arial"/>
          <w:sz w:val="22"/>
          <w:szCs w:val="22"/>
          <w:lang w:val="de-DE"/>
        </w:rPr>
        <w:t>Свака следећа понуда се рангира на следећи начин:</w:t>
      </w:r>
    </w:p>
    <w:p w:rsidR="00587E8D" w:rsidRPr="009F4273" w:rsidRDefault="00587E8D" w:rsidP="00587E8D">
      <w:pPr>
        <w:jc w:val="both"/>
        <w:rPr>
          <w:rFonts w:ascii="Arial" w:hAnsi="Arial" w:cs="Arial"/>
          <w:sz w:val="22"/>
          <w:szCs w:val="22"/>
        </w:rPr>
      </w:pPr>
    </w:p>
    <w:p w:rsidR="00587E8D" w:rsidRPr="009F4273" w:rsidRDefault="00587E8D" w:rsidP="00587E8D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lastRenderedPageBreak/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587E8D" w:rsidRPr="009F4273" w:rsidRDefault="00587E8D" w:rsidP="00587E8D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587E8D" w:rsidRPr="009F4273" w:rsidRDefault="00587E8D" w:rsidP="00587E8D">
      <w:pPr>
        <w:jc w:val="both"/>
        <w:rPr>
          <w:sz w:val="22"/>
          <w:szCs w:val="22"/>
          <w:lang w:val="sr-Cyrl-CS"/>
        </w:rPr>
      </w:pPr>
    </w:p>
    <w:p w:rsidR="00587E8D" w:rsidRPr="009F4273" w:rsidRDefault="00587E8D" w:rsidP="00587E8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87E8D" w:rsidRPr="007C1E97" w:rsidRDefault="00587E8D" w:rsidP="00587E8D">
      <w:p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9F4273">
        <w:rPr>
          <w:rFonts w:ascii="Arial" w:hAnsi="Arial" w:cs="Arial"/>
          <w:iCs/>
          <w:sz w:val="22"/>
          <w:szCs w:val="22"/>
        </w:rPr>
        <w:t>Уколико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две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или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више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понуде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имају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r w:rsidRPr="009F4273">
        <w:rPr>
          <w:rFonts w:ascii="Arial" w:hAnsi="Arial" w:cs="Arial"/>
          <w:iCs/>
          <w:sz w:val="22"/>
          <w:szCs w:val="22"/>
          <w:lang w:val="sr-Cyrl-CS"/>
        </w:rPr>
        <w:t xml:space="preserve">једнаку </w:t>
      </w:r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 xml:space="preserve">најнижу понуђену   </w:t>
      </w:r>
      <w:proofErr w:type="gramStart"/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>цену  Наручилац</w:t>
      </w:r>
      <w:proofErr w:type="gramEnd"/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 xml:space="preserve"> ће применити  елеменат критеријума: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краћи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рок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испоруке</w:t>
      </w:r>
      <w:proofErr w:type="spellEnd"/>
      <w:r w:rsidRPr="007C1E97">
        <w:rPr>
          <w:rFonts w:ascii="Arial" w:hAnsi="Arial" w:cs="Arial"/>
          <w:lang w:val="sr-Cyrl-CS"/>
        </w:rPr>
        <w:t>.</w:t>
      </w:r>
    </w:p>
    <w:p w:rsidR="00587E8D" w:rsidRDefault="00587E8D" w:rsidP="00587E8D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Применом наведеног, ранг листа понуђача је следећа:</w:t>
      </w:r>
    </w:p>
    <w:p w:rsidR="00587E8D" w:rsidRDefault="00587E8D" w:rsidP="00587E8D">
      <w:pPr>
        <w:jc w:val="both"/>
        <w:rPr>
          <w:rFonts w:ascii="Arial" w:hAnsi="Arial" w:cs="Arial"/>
          <w:bCs/>
          <w:iCs/>
          <w:lang w:val="sr-Cyrl-CS"/>
        </w:rPr>
      </w:pPr>
    </w:p>
    <w:p w:rsidR="00587E8D" w:rsidRDefault="00587E8D" w:rsidP="00587E8D">
      <w:pPr>
        <w:jc w:val="both"/>
        <w:rPr>
          <w:rFonts w:ascii="Arial" w:hAnsi="Arial" w:cs="Arial"/>
          <w:bCs/>
          <w:iCs/>
          <w:lang w:val="sr-Cyrl-CS"/>
        </w:rPr>
      </w:pPr>
    </w:p>
    <w:p w:rsidR="00587E8D" w:rsidRPr="00512991" w:rsidRDefault="00587E8D" w:rsidP="00587E8D">
      <w:pPr>
        <w:jc w:val="both"/>
        <w:rPr>
          <w:rFonts w:ascii="Arial" w:hAnsi="Arial" w:cs="Arial"/>
          <w:b/>
          <w:bCs/>
          <w:iCs/>
          <w:lang w:val="sr-Cyrl-CS"/>
        </w:rPr>
      </w:pPr>
    </w:p>
    <w:tbl>
      <w:tblPr>
        <w:tblpPr w:leftFromText="180" w:rightFromText="180" w:vertAnchor="text" w:horzAnchor="margin" w:tblpX="233" w:tblpY="233"/>
        <w:tblW w:w="8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2268"/>
        <w:gridCol w:w="1611"/>
      </w:tblGrid>
      <w:tr w:rsidR="00587E8D" w:rsidRPr="00512991" w:rsidTr="00E16670">
        <w:trPr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587E8D" w:rsidRPr="00512991" w:rsidRDefault="00587E8D" w:rsidP="00E1667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87E8D" w:rsidRPr="00512991" w:rsidRDefault="00587E8D" w:rsidP="00E1667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587E8D" w:rsidRPr="00512991" w:rsidRDefault="00587E8D" w:rsidP="00E1667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D" w:rsidRPr="00512991" w:rsidRDefault="00587E8D" w:rsidP="00E166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87E8D" w:rsidRPr="00512991" w:rsidRDefault="00587E8D" w:rsidP="00E166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87E8D" w:rsidRPr="00512991" w:rsidRDefault="00587E8D" w:rsidP="00E1667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D" w:rsidRPr="00512991" w:rsidRDefault="00587E8D" w:rsidP="00E16670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87E8D" w:rsidRPr="00512991" w:rsidRDefault="00587E8D" w:rsidP="00E16670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87E8D" w:rsidRPr="00512991" w:rsidRDefault="00587E8D" w:rsidP="00E16670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 ПДВ-а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D" w:rsidRPr="00512991" w:rsidRDefault="00587E8D" w:rsidP="00E16670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87E8D" w:rsidRPr="00512991" w:rsidRDefault="00587E8D" w:rsidP="00E16670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87E8D" w:rsidRPr="00512991" w:rsidRDefault="00587E8D" w:rsidP="00E16670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Рок испоруке</w:t>
            </w:r>
          </w:p>
        </w:tc>
      </w:tr>
      <w:tr w:rsidR="00587E8D" w:rsidRPr="00512991" w:rsidTr="00E16670">
        <w:trPr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587E8D" w:rsidRPr="00512991" w:rsidRDefault="00587E8D" w:rsidP="00E166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 и рок испоруке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D" w:rsidRPr="00512991" w:rsidRDefault="00587E8D" w:rsidP="00E1667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87E8D" w:rsidRPr="00512991" w:rsidRDefault="00587E8D" w:rsidP="00E1667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 w:rsidRPr="00512991">
              <w:rPr>
                <w:rFonts w:ascii="Arial" w:hAnsi="Arial" w:cs="Arial"/>
                <w:b/>
                <w:iCs/>
              </w:rPr>
              <w:t>DRAGON FLY D.O.O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D" w:rsidRPr="00512991" w:rsidRDefault="00587E8D" w:rsidP="00E16670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587E8D" w:rsidRPr="006F30D4" w:rsidRDefault="00587E8D" w:rsidP="00E166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ru-RU"/>
              </w:rPr>
              <w:t>1.931.530,00дин</w:t>
            </w:r>
          </w:p>
          <w:p w:rsidR="00587E8D" w:rsidRPr="00512991" w:rsidRDefault="00587E8D" w:rsidP="00E1667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8D" w:rsidRPr="00512991" w:rsidRDefault="00587E8D" w:rsidP="00E16670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587E8D" w:rsidRPr="00CE5139" w:rsidRDefault="00587E8D" w:rsidP="00E16670">
            <w:pPr>
              <w:jc w:val="both"/>
              <w:rPr>
                <w:rFonts w:ascii="Arial" w:hAnsi="Arial" w:cs="Arial"/>
                <w:b/>
                <w:lang/>
              </w:rPr>
            </w:pPr>
            <w:r w:rsidRPr="0051299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" w:hAnsi="Arial" w:cs="Arial"/>
                <w:noProof/>
                <w:lang w:val="ru-RU"/>
              </w:rPr>
              <w:t>1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дан</w:t>
            </w:r>
            <w:proofErr w:type="spellEnd"/>
          </w:p>
        </w:tc>
      </w:tr>
      <w:tr w:rsidR="00587E8D" w:rsidRPr="00512991" w:rsidTr="00E16670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587E8D" w:rsidRPr="00512991" w:rsidRDefault="00587E8D" w:rsidP="00E166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8D" w:rsidRPr="00C33115" w:rsidRDefault="00587E8D" w:rsidP="00E16670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C33115">
              <w:rPr>
                <w:b/>
                <w:sz w:val="32"/>
                <w:szCs w:val="32"/>
              </w:rPr>
              <w:t xml:space="preserve">                                   100 </w:t>
            </w:r>
            <w:proofErr w:type="spellStart"/>
            <w:r w:rsidRPr="00C33115">
              <w:rPr>
                <w:b/>
                <w:sz w:val="32"/>
                <w:szCs w:val="32"/>
              </w:rPr>
              <w:t>пондера</w:t>
            </w:r>
            <w:proofErr w:type="spellEnd"/>
          </w:p>
        </w:tc>
      </w:tr>
    </w:tbl>
    <w:p w:rsidR="00587E8D" w:rsidRDefault="00587E8D">
      <w:pPr>
        <w:rPr>
          <w:lang/>
        </w:rPr>
      </w:pPr>
    </w:p>
    <w:p w:rsidR="00587E8D" w:rsidRPr="0076576E" w:rsidRDefault="00587E8D" w:rsidP="00587E8D">
      <w:pPr>
        <w:framePr w:hSpace="180" w:wrap="around" w:vAnchor="text" w:hAnchor="margin" w:x="210" w:y="233"/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 w:rsidRPr="009C6667">
        <w:rPr>
          <w:rFonts w:ascii="Arial" w:hAnsi="Arial" w:cs="Arial"/>
          <w:iCs/>
          <w:lang w:val="sr-Cyrl-CS"/>
        </w:rPr>
        <w:t>На основу изнетог</w:t>
      </w:r>
      <w:r>
        <w:rPr>
          <w:rFonts w:ascii="Arial" w:hAnsi="Arial" w:cs="Arial"/>
          <w:iCs/>
          <w:lang w:val="sr-Cyrl-CS"/>
        </w:rPr>
        <w:t xml:space="preserve"> предлаже се одговорном лицу Наручиоца додељивање Уговора </w:t>
      </w:r>
      <w:r>
        <w:rPr>
          <w:rFonts w:ascii="Arial" w:hAnsi="Arial" w:cs="Arial"/>
          <w:b/>
          <w:sz w:val="20"/>
          <w:szCs w:val="20"/>
          <w:u w:val="single"/>
        </w:rPr>
        <w:t xml:space="preserve">DRAGON FLY DOO. </w:t>
      </w:r>
      <w:r>
        <w:rPr>
          <w:rFonts w:ascii="Arial" w:hAnsi="Arial" w:cs="Arial"/>
          <w:b/>
          <w:sz w:val="20"/>
          <w:szCs w:val="20"/>
          <w:u w:val="single"/>
          <w:lang w:val="sr-Cyrl-CS"/>
        </w:rPr>
        <w:t>из Београда.</w:t>
      </w:r>
    </w:p>
    <w:p w:rsidR="00587E8D" w:rsidRDefault="00587E8D" w:rsidP="00587E8D">
      <w:pPr>
        <w:framePr w:hSpace="180" w:wrap="around" w:vAnchor="text" w:hAnchor="margin" w:x="210" w:y="233"/>
        <w:jc w:val="both"/>
        <w:rPr>
          <w:rFonts w:ascii="Arial" w:hAnsi="Arial" w:cs="Arial"/>
          <w:iCs/>
          <w:lang w:val="sr-Cyrl-CS"/>
        </w:rPr>
      </w:pPr>
    </w:p>
    <w:p w:rsidR="00587E8D" w:rsidRPr="0076258A" w:rsidRDefault="00587E8D" w:rsidP="00587E8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587E8D" w:rsidRDefault="00587E8D" w:rsidP="00587E8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 w:rsidRPr="00512991">
        <w:rPr>
          <w:rFonts w:ascii="Arial" w:hAnsi="Arial" w:cs="Arial"/>
          <w:lang w:val="sr-Cyrl-CS"/>
        </w:rPr>
        <w:t>Наручилац може и пре истека рока  за подношење захтева за заштиту права  закључити уговор о јавној набавци , ако је поднета само једна понуда , а све у складу са чланом 112. Закона о јавним набавкама</w:t>
      </w:r>
      <w:r>
        <w:rPr>
          <w:rFonts w:ascii="Arial" w:hAnsi="Arial" w:cs="Arial"/>
          <w:lang w:val="sr-Cyrl-CS"/>
        </w:rPr>
        <w:t>.</w:t>
      </w:r>
    </w:p>
    <w:p w:rsidR="00587E8D" w:rsidRDefault="00587E8D" w:rsidP="00587E8D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</w:p>
    <w:p w:rsidR="00587E8D" w:rsidRPr="0091217B" w:rsidRDefault="00587E8D" w:rsidP="00587E8D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службеника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587E8D" w:rsidRDefault="00587E8D" w:rsidP="00587E8D">
      <w:pPr>
        <w:jc w:val="both"/>
        <w:rPr>
          <w:rFonts w:ascii="Arial" w:hAnsi="Arial" w:cs="Arial"/>
          <w:b/>
          <w:lang w:val="sr-Cyrl-CS"/>
        </w:rPr>
      </w:pPr>
    </w:p>
    <w:p w:rsidR="00587E8D" w:rsidRPr="007146B4" w:rsidRDefault="00587E8D" w:rsidP="00587E8D">
      <w:pPr>
        <w:jc w:val="both"/>
        <w:rPr>
          <w:rFonts w:ascii="Arial" w:hAnsi="Arial" w:cs="Arial"/>
          <w:b/>
          <w:lang w:val="sr-Cyrl-CS"/>
        </w:rPr>
      </w:pPr>
      <w:r w:rsidRPr="007146B4">
        <w:rPr>
          <w:rFonts w:ascii="Arial" w:hAnsi="Arial" w:cs="Arial"/>
          <w:b/>
          <w:lang w:val="sr-Cyrl-CS"/>
        </w:rPr>
        <w:t>Поука о правном леку:</w:t>
      </w:r>
    </w:p>
    <w:p w:rsidR="00587E8D" w:rsidRPr="00083AC0" w:rsidRDefault="00587E8D" w:rsidP="00587E8D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927B7A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5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објаве на Порталу јавних набавки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. </w:t>
      </w:r>
      <w:proofErr w:type="spellStart"/>
      <w:r w:rsidRPr="0091217B">
        <w:rPr>
          <w:rFonts w:ascii="Arial" w:hAnsi="Arial" w:cs="Arial"/>
          <w:sz w:val="20"/>
          <w:szCs w:val="20"/>
        </w:rPr>
        <w:t>Подносилац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захтева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је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дужан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на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рачун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буџета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Републике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Србије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уплати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таксу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од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r w:rsidRPr="0091217B">
        <w:rPr>
          <w:rFonts w:ascii="Arial" w:hAnsi="Arial" w:cs="Arial"/>
          <w:b/>
          <w:sz w:val="20"/>
          <w:szCs w:val="20"/>
          <w:lang w:val="sr-Cyrl-CS"/>
        </w:rPr>
        <w:t>60</w:t>
      </w:r>
      <w:r w:rsidRPr="0091217B">
        <w:rPr>
          <w:rFonts w:ascii="Arial" w:hAnsi="Arial" w:cs="Arial"/>
          <w:b/>
          <w:sz w:val="20"/>
          <w:szCs w:val="20"/>
        </w:rPr>
        <w:t>.000,00</w:t>
      </w:r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динара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217B">
        <w:rPr>
          <w:rFonts w:ascii="Arial" w:hAnsi="Arial" w:cs="Arial"/>
          <w:sz w:val="20"/>
          <w:szCs w:val="20"/>
        </w:rPr>
        <w:t>број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жиро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рачуна</w:t>
      </w:r>
      <w:proofErr w:type="spellEnd"/>
      <w:r w:rsidRPr="0091217B">
        <w:rPr>
          <w:rFonts w:ascii="Arial" w:hAnsi="Arial" w:cs="Arial"/>
          <w:sz w:val="20"/>
          <w:szCs w:val="20"/>
        </w:rPr>
        <w:t>: 840-</w:t>
      </w:r>
      <w:r>
        <w:rPr>
          <w:rFonts w:ascii="Arial" w:hAnsi="Arial" w:cs="Arial"/>
          <w:sz w:val="20"/>
          <w:szCs w:val="20"/>
          <w:lang w:val="sr-Cyrl-CS"/>
        </w:rPr>
        <w:t>000030976845-55</w:t>
      </w:r>
      <w:r w:rsidRPr="009121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217B">
        <w:rPr>
          <w:rFonts w:ascii="Arial" w:hAnsi="Arial" w:cs="Arial"/>
          <w:sz w:val="20"/>
          <w:szCs w:val="20"/>
        </w:rPr>
        <w:t>позив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на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број</w:t>
      </w:r>
      <w:proofErr w:type="gramStart"/>
      <w:r w:rsidRPr="0091217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97</w:t>
      </w:r>
      <w:proofErr w:type="gramEnd"/>
      <w:r>
        <w:rPr>
          <w:rFonts w:ascii="Arial" w:hAnsi="Arial" w:cs="Arial"/>
          <w:sz w:val="20"/>
          <w:szCs w:val="20"/>
        </w:rPr>
        <w:t>/18412000401410742321</w:t>
      </w:r>
      <w:r w:rsidRPr="0091217B">
        <w:rPr>
          <w:rFonts w:ascii="Arial" w:hAnsi="Arial" w:cs="Arial"/>
          <w:sz w:val="20"/>
          <w:szCs w:val="20"/>
        </w:rPr>
        <w:t xml:space="preserve"> </w:t>
      </w:r>
      <w:r w:rsidRPr="0091217B">
        <w:rPr>
          <w:rFonts w:ascii="Arial" w:hAnsi="Arial" w:cs="Arial"/>
          <w:sz w:val="20"/>
          <w:szCs w:val="20"/>
          <w:lang w:val="sr-Cyrl-CS"/>
        </w:rPr>
        <w:t>подаци о броју или ознаци  јавне набавке  поводом које се подноси захтев за заштиту права,</w:t>
      </w:r>
      <w:proofErr w:type="spellStart"/>
      <w:r w:rsidRPr="0091217B">
        <w:rPr>
          <w:rFonts w:ascii="Arial" w:hAnsi="Arial" w:cs="Arial"/>
          <w:sz w:val="20"/>
          <w:szCs w:val="20"/>
        </w:rPr>
        <w:t>сврха</w:t>
      </w:r>
      <w:proofErr w:type="spellEnd"/>
      <w:r w:rsidRPr="0091217B">
        <w:rPr>
          <w:rFonts w:ascii="Arial" w:hAnsi="Arial" w:cs="Arial"/>
          <w:sz w:val="20"/>
          <w:szCs w:val="20"/>
          <w:lang w:val="sr-Cyrl-CS"/>
        </w:rPr>
        <w:t xml:space="preserve"> ЗЗП</w:t>
      </w:r>
      <w:r w:rsidRPr="0091217B">
        <w:rPr>
          <w:rFonts w:ascii="Arial" w:hAnsi="Arial" w:cs="Arial"/>
          <w:sz w:val="20"/>
          <w:szCs w:val="20"/>
        </w:rPr>
        <w:t xml:space="preserve">: </w:t>
      </w:r>
      <w:r w:rsidRPr="0091217B">
        <w:rPr>
          <w:rFonts w:ascii="Arial" w:hAnsi="Arial" w:cs="Arial"/>
          <w:sz w:val="20"/>
          <w:szCs w:val="20"/>
          <w:lang w:val="sr-Cyrl-CS"/>
        </w:rPr>
        <w:t xml:space="preserve">назив наручиоца , број или ознака јавне набавке  поводом које се подноси захтев за заштиту права, </w:t>
      </w:r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корисник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1217B">
        <w:rPr>
          <w:rFonts w:ascii="Arial" w:hAnsi="Arial" w:cs="Arial"/>
          <w:sz w:val="20"/>
          <w:szCs w:val="20"/>
        </w:rPr>
        <w:t>Буџет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Републике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Србије</w:t>
      </w:r>
      <w:proofErr w:type="spellEnd"/>
      <w:r w:rsidRPr="0091217B">
        <w:rPr>
          <w:rFonts w:ascii="Arial" w:hAnsi="Arial" w:cs="Arial"/>
          <w:sz w:val="20"/>
          <w:szCs w:val="20"/>
        </w:rPr>
        <w:t>).</w:t>
      </w:r>
      <w:r w:rsidRPr="007E772E">
        <w:rPr>
          <w:rFonts w:ascii="Arial" w:hAnsi="Arial" w:cs="Arial"/>
          <w:sz w:val="22"/>
          <w:szCs w:val="22"/>
        </w:rPr>
        <w:t xml:space="preserve"> </w:t>
      </w:r>
    </w:p>
    <w:p w:rsidR="00587E8D" w:rsidRDefault="00587E8D" w:rsidP="00587E8D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587E8D" w:rsidRDefault="00587E8D" w:rsidP="00587E8D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Директор</w:t>
      </w:r>
    </w:p>
    <w:p w:rsidR="00587E8D" w:rsidRDefault="00587E8D" w:rsidP="00587E8D">
      <w:pPr>
        <w:jc w:val="right"/>
        <w:rPr>
          <w:rFonts w:ascii="Arial" w:hAnsi="Arial" w:cs="Arial"/>
          <w:lang w:val="sr-Cyrl-CS"/>
        </w:rPr>
      </w:pPr>
    </w:p>
    <w:p w:rsidR="00587E8D" w:rsidRDefault="00587E8D" w:rsidP="00587E8D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__________________________</w:t>
      </w:r>
    </w:p>
    <w:p w:rsidR="00587E8D" w:rsidRPr="007146B4" w:rsidRDefault="00587E8D" w:rsidP="00587E8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Весна Вујановић, дипл. екон.                              </w:t>
      </w:r>
      <w:r w:rsidRPr="007146B4">
        <w:rPr>
          <w:rFonts w:ascii="Arial" w:hAnsi="Arial" w:cs="Arial"/>
          <w:lang w:val="sr-Cyrl-CS"/>
        </w:rPr>
        <w:t xml:space="preserve">Одлуку доставити: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587E8D" w:rsidRPr="00587E8D" w:rsidRDefault="00587E8D" w:rsidP="00587E8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-Архиви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587E8D" w:rsidRPr="00587E8D" w:rsidRDefault="00587E8D">
      <w:pPr>
        <w:rPr>
          <w:lang/>
        </w:rPr>
      </w:pPr>
    </w:p>
    <w:sectPr w:rsidR="00587E8D" w:rsidRPr="00587E8D" w:rsidSect="009D00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C92"/>
    <w:multiLevelType w:val="hybridMultilevel"/>
    <w:tmpl w:val="D298A53A"/>
    <w:lvl w:ilvl="0" w:tplc="C1A4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87E8D"/>
    <w:rsid w:val="00587E8D"/>
    <w:rsid w:val="009D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2018-04-25T08:48:00Z</cp:lastPrinted>
  <dcterms:created xsi:type="dcterms:W3CDTF">2018-04-25T08:38:00Z</dcterms:created>
  <dcterms:modified xsi:type="dcterms:W3CDTF">2018-04-25T08:48:00Z</dcterms:modified>
</cp:coreProperties>
</file>