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EA" w:rsidRDefault="00856BEA" w:rsidP="00856BEA">
      <w:pPr>
        <w:rPr>
          <w:rFonts w:ascii="Arial" w:hAnsi="Arial" w:cs="Arial"/>
          <w:lang w:val="sr-Cyrl-CS"/>
        </w:rPr>
      </w:pPr>
    </w:p>
    <w:p w:rsidR="00856BEA" w:rsidRDefault="00856BEA" w:rsidP="00856BEA">
      <w:pPr>
        <w:rPr>
          <w:lang w:val="sr-Cyrl-CS"/>
        </w:rPr>
      </w:pPr>
    </w:p>
    <w:p w:rsidR="00856BEA" w:rsidRPr="00371EFC" w:rsidRDefault="00856BEA" w:rsidP="00856BEA">
      <w:pPr>
        <w:jc w:val="center"/>
        <w:rPr>
          <w:lang w:val="sr-Cyrl-CS"/>
        </w:rPr>
      </w:pPr>
      <w:r>
        <w:rPr>
          <w:noProof/>
          <w:lang w:bidi="ar-SA"/>
        </w:rPr>
        <w:drawing>
          <wp:inline distT="0" distB="0" distL="0" distR="0">
            <wp:extent cx="2924175" cy="13811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856BEA" w:rsidRPr="00371EFC" w:rsidRDefault="00856BEA" w:rsidP="00856BEA">
      <w:pPr>
        <w:rPr>
          <w:lang w:val="sr-Cyrl-CS"/>
        </w:rPr>
      </w:pPr>
    </w:p>
    <w:p w:rsidR="00856BEA" w:rsidRPr="00C861AD" w:rsidRDefault="00856BEA" w:rsidP="00856BEA">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856BEA" w:rsidRPr="00C861AD" w:rsidRDefault="00856BEA" w:rsidP="00856BEA">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856BEA" w:rsidRPr="00C861AD" w:rsidRDefault="00856BEA" w:rsidP="00856BEA">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856BEA" w:rsidRPr="00C861AD" w:rsidRDefault="003F3AF6" w:rsidP="00856BEA">
      <w:pPr>
        <w:ind w:left="2880" w:firstLine="720"/>
        <w:rPr>
          <w:rFonts w:ascii="Century Gothic" w:hAnsi="Century Gothic"/>
          <w:sz w:val="22"/>
          <w:szCs w:val="22"/>
          <w:lang w:val="sr-Latn-CS"/>
        </w:rPr>
      </w:pPr>
      <w:hyperlink r:id="rId5" w:history="1">
        <w:r w:rsidR="00856BEA" w:rsidRPr="005F621B">
          <w:rPr>
            <w:rStyle w:val="Hyperlink"/>
            <w:rFonts w:ascii="Century Gothic" w:hAnsi="Century Gothic"/>
            <w:b/>
            <w:bCs/>
            <w:i/>
            <w:sz w:val="22"/>
            <w:szCs w:val="22"/>
            <w:lang w:val="sr-Latn-CS"/>
          </w:rPr>
          <w:t>office.jkpsopot@madnet.rs</w:t>
        </w:r>
      </w:hyperlink>
    </w:p>
    <w:p w:rsidR="00856BEA" w:rsidRDefault="00856BEA" w:rsidP="00856BEA"/>
    <w:p w:rsidR="00856BEA" w:rsidRDefault="00856BEA" w:rsidP="00856BEA"/>
    <w:p w:rsidR="00856BEA" w:rsidRDefault="00856BEA" w:rsidP="00856BEA">
      <w:pPr>
        <w:rPr>
          <w:lang w:val="sr-Cyrl-CS"/>
        </w:rPr>
      </w:pPr>
    </w:p>
    <w:p w:rsidR="00856BEA" w:rsidRPr="00AE6F18" w:rsidRDefault="00856BEA" w:rsidP="00856BEA">
      <w:pPr>
        <w:ind w:firstLine="720"/>
        <w:jc w:val="both"/>
        <w:rPr>
          <w:rFonts w:ascii="Arial" w:hAnsi="Arial" w:cs="Arial"/>
          <w:lang w:val="sr-Cyrl-CS"/>
        </w:rPr>
      </w:pPr>
      <w:r w:rsidRPr="00AE6F18">
        <w:rPr>
          <w:rFonts w:ascii="Arial" w:hAnsi="Arial" w:cs="Arial"/>
          <w:lang w:val="sr-Cyrl-CS"/>
        </w:rPr>
        <w:t>На основу члана 63. Став 3 и члана 20. Закона о јавним набавкама</w:t>
      </w:r>
      <w:r>
        <w:rPr>
          <w:rFonts w:ascii="Arial" w:hAnsi="Arial" w:cs="Arial"/>
          <w:lang w:val="sr-Cyrl-CS"/>
        </w:rPr>
        <w:t xml:space="preserve">                                                   </w:t>
      </w:r>
      <w:r w:rsidRPr="00AE6F18">
        <w:rPr>
          <w:rFonts w:ascii="Arial" w:hAnsi="Arial" w:cs="Arial"/>
          <w:lang w:val="sr-Cyrl-CS"/>
        </w:rPr>
        <w:t xml:space="preserve"> („Сл.Г</w:t>
      </w:r>
      <w:r>
        <w:rPr>
          <w:rFonts w:ascii="Arial" w:hAnsi="Arial" w:cs="Arial"/>
          <w:lang w:val="sr-Cyrl-CS"/>
        </w:rPr>
        <w:t>ласник РС“број 124/2012,14/2015,68/2015.</w:t>
      </w:r>
      <w:r w:rsidRPr="00AE6F18">
        <w:rPr>
          <w:rFonts w:ascii="Arial" w:hAnsi="Arial" w:cs="Arial"/>
          <w:lang w:val="sr-Cyrl-CS"/>
        </w:rPr>
        <w:t xml:space="preserve"> </w:t>
      </w:r>
      <w:r>
        <w:rPr>
          <w:rFonts w:ascii="Arial" w:hAnsi="Arial" w:cs="Arial"/>
          <w:lang w:val="sr-Cyrl-CS"/>
        </w:rPr>
        <w:t>комисија</w:t>
      </w:r>
      <w:r w:rsidRPr="00AE6F18">
        <w:rPr>
          <w:rFonts w:ascii="Arial" w:hAnsi="Arial" w:cs="Arial"/>
          <w:lang w:val="sr-Cyrl-CS"/>
        </w:rPr>
        <w:t xml:space="preserve"> за јавну набавку сачињава</w:t>
      </w:r>
      <w:r>
        <w:rPr>
          <w:rFonts w:ascii="Arial" w:hAnsi="Arial" w:cs="Arial"/>
          <w:lang w:val="sr-Cyrl-CS"/>
        </w:rPr>
        <w:t>:</w:t>
      </w:r>
    </w:p>
    <w:p w:rsidR="00856BEA" w:rsidRPr="00AE6F18" w:rsidRDefault="00856BEA" w:rsidP="00856BEA">
      <w:pPr>
        <w:jc w:val="center"/>
        <w:rPr>
          <w:rFonts w:ascii="Arial" w:hAnsi="Arial" w:cs="Arial"/>
          <w:lang w:val="sr-Cyrl-CS"/>
        </w:rPr>
      </w:pPr>
    </w:p>
    <w:p w:rsidR="00856BEA" w:rsidRPr="00AE6F18" w:rsidRDefault="00856BEA" w:rsidP="00856BEA">
      <w:pPr>
        <w:jc w:val="center"/>
        <w:rPr>
          <w:rFonts w:ascii="Arial" w:hAnsi="Arial" w:cs="Arial"/>
          <w:lang w:val="sr-Cyrl-CS"/>
        </w:rPr>
      </w:pPr>
      <w:r w:rsidRPr="00AE6F18">
        <w:rPr>
          <w:rFonts w:ascii="Arial" w:hAnsi="Arial" w:cs="Arial"/>
          <w:lang w:val="sr-Cyrl-CS"/>
        </w:rPr>
        <w:t>ОДГОВОР</w:t>
      </w:r>
      <w:r>
        <w:rPr>
          <w:rFonts w:ascii="Arial" w:hAnsi="Arial" w:cs="Arial"/>
          <w:lang w:val="sr-Cyrl-CS"/>
        </w:rPr>
        <w:t>Е</w:t>
      </w:r>
      <w:r w:rsidRPr="00AE6F18">
        <w:rPr>
          <w:rFonts w:ascii="Arial" w:hAnsi="Arial" w:cs="Arial"/>
          <w:lang w:val="sr-Cyrl-CS"/>
        </w:rPr>
        <w:t xml:space="preserve"> НА ПОСТАВЉЕНА ПИТАЊА</w:t>
      </w:r>
    </w:p>
    <w:p w:rsidR="00856BEA" w:rsidRPr="00D8539C" w:rsidRDefault="00856BEA" w:rsidP="00856BEA">
      <w:pPr>
        <w:jc w:val="center"/>
        <w:rPr>
          <w:rFonts w:ascii="Arial" w:hAnsi="Arial" w:cs="Arial"/>
          <w:lang w:val="sr-Cyrl-CS"/>
        </w:rPr>
      </w:pPr>
      <w:r w:rsidRPr="00AE6F18">
        <w:rPr>
          <w:rFonts w:ascii="Arial" w:hAnsi="Arial" w:cs="Arial"/>
          <w:lang w:val="sr-Cyrl-CS"/>
        </w:rPr>
        <w:t>ПОТЕНЦИЈАЛНИХ  ПОНУЂАЧА у поступку јавне наб</w:t>
      </w:r>
      <w:r>
        <w:rPr>
          <w:rFonts w:ascii="Arial" w:hAnsi="Arial" w:cs="Arial"/>
        </w:rPr>
        <w:t>a</w:t>
      </w:r>
      <w:r w:rsidRPr="00AE6F18">
        <w:rPr>
          <w:rFonts w:ascii="Arial" w:hAnsi="Arial" w:cs="Arial"/>
          <w:lang w:val="sr-Cyrl-CS"/>
        </w:rPr>
        <w:t xml:space="preserve">вке </w:t>
      </w:r>
      <w:r>
        <w:rPr>
          <w:rFonts w:ascii="Arial" w:hAnsi="Arial" w:cs="Arial"/>
          <w:lang w:val="sr-Cyrl-CS"/>
        </w:rPr>
        <w:t>мале вредности</w:t>
      </w:r>
      <w:r w:rsidRPr="00AE6F18">
        <w:rPr>
          <w:rFonts w:ascii="Arial" w:hAnsi="Arial" w:cs="Arial"/>
          <w:lang w:val="sr-Cyrl-CS"/>
        </w:rPr>
        <w:t>– НАБАВКА</w:t>
      </w:r>
      <w:r>
        <w:rPr>
          <w:rFonts w:ascii="Arial" w:hAnsi="Arial" w:cs="Arial"/>
          <w:lang w:val="sr-Cyrl-CS"/>
        </w:rPr>
        <w:t xml:space="preserve"> </w:t>
      </w:r>
      <w:r w:rsidR="00D5643C">
        <w:rPr>
          <w:rFonts w:ascii="Arial" w:hAnsi="Arial" w:cs="Arial"/>
          <w:lang w:val="sr-Cyrl-CS"/>
        </w:rPr>
        <w:t>водоводних цеви</w:t>
      </w:r>
      <w:r w:rsidRPr="00AE6F18">
        <w:rPr>
          <w:rFonts w:ascii="Arial" w:hAnsi="Arial" w:cs="Arial"/>
          <w:lang w:val="sr-Cyrl-CS"/>
        </w:rPr>
        <w:t xml:space="preserve"> </w:t>
      </w:r>
    </w:p>
    <w:p w:rsidR="00856BEA" w:rsidRPr="00BE73E7" w:rsidRDefault="00856BEA" w:rsidP="00856BEA">
      <w:pPr>
        <w:rPr>
          <w:rFonts w:ascii="Arial" w:hAnsi="Arial" w:cs="Arial"/>
        </w:rPr>
      </w:pPr>
    </w:p>
    <w:p w:rsidR="008A2E90" w:rsidRPr="00BE73E7" w:rsidRDefault="00BE73E7">
      <w:pPr>
        <w:rPr>
          <w:rFonts w:ascii="Arial" w:hAnsi="Arial" w:cs="Arial"/>
        </w:rPr>
      </w:pPr>
      <w:r w:rsidRPr="00BE73E7">
        <w:rPr>
          <w:rFonts w:ascii="Arial" w:hAnsi="Arial" w:cs="Arial"/>
        </w:rPr>
        <w:t>ПИТАЊЕ</w:t>
      </w:r>
    </w:p>
    <w:p w:rsidR="00856BEA" w:rsidRDefault="00856BEA"/>
    <w:p w:rsidR="00856BEA" w:rsidRPr="00856BEA" w:rsidRDefault="00856BEA" w:rsidP="00856BEA">
      <w:pPr>
        <w:rPr>
          <w:rFonts w:ascii="Arial" w:hAnsi="Arial" w:cs="Arial"/>
        </w:rPr>
      </w:pPr>
      <w:r w:rsidRPr="00856BEA">
        <w:rPr>
          <w:rFonts w:ascii="Arial" w:hAnsi="Arial" w:cs="Arial"/>
        </w:rPr>
        <w:t>1. Да ли уместо цеви Тип 2 (које имају само 10 %ПЕ100 РЦ материјала ) могу да се понуде цеви Тип 1 које су направљене до 100% ПЕ100 РЦ материјала</w:t>
      </w:r>
      <w:r w:rsidR="00900D8B">
        <w:rPr>
          <w:rFonts w:ascii="Arial" w:hAnsi="Arial" w:cs="Arial"/>
        </w:rPr>
        <w:t>?</w:t>
      </w:r>
    </w:p>
    <w:p w:rsidR="00856BEA" w:rsidRPr="00856BEA" w:rsidRDefault="00856BEA" w:rsidP="00856BEA">
      <w:pPr>
        <w:rPr>
          <w:rFonts w:ascii="Arial" w:hAnsi="Arial" w:cs="Arial"/>
        </w:rPr>
      </w:pPr>
      <w:r w:rsidRPr="00856BEA">
        <w:rPr>
          <w:rFonts w:ascii="Arial" w:hAnsi="Arial" w:cs="Arial"/>
        </w:rPr>
        <w:t xml:space="preserve"> </w:t>
      </w:r>
    </w:p>
    <w:p w:rsidR="00856BEA" w:rsidRDefault="00856BEA" w:rsidP="00856BEA">
      <w:pPr>
        <w:rPr>
          <w:rFonts w:ascii="Arial" w:hAnsi="Arial" w:cs="Arial"/>
        </w:rPr>
      </w:pPr>
      <w:r w:rsidRPr="00856BEA">
        <w:rPr>
          <w:rFonts w:ascii="Arial" w:hAnsi="Arial" w:cs="Arial"/>
        </w:rPr>
        <w:t>2.Да ли може да се достави извештај о испитивању од Акредитоване Лабораторије који садржи друге мето</w:t>
      </w:r>
      <w:r>
        <w:rPr>
          <w:rFonts w:ascii="Arial" w:hAnsi="Arial" w:cs="Arial"/>
        </w:rPr>
        <w:t>д</w:t>
      </w:r>
      <w:r w:rsidRPr="00856BEA">
        <w:rPr>
          <w:rFonts w:ascii="Arial" w:hAnsi="Arial" w:cs="Arial"/>
        </w:rPr>
        <w:t>е испитивања уместо метода наведених у тендерској документацији које такође доказују да су цеви намењене за алтернативне методе уградње.</w:t>
      </w:r>
    </w:p>
    <w:p w:rsidR="00856BEA" w:rsidRDefault="00856BEA" w:rsidP="00856BEA">
      <w:pPr>
        <w:rPr>
          <w:rFonts w:ascii="Arial" w:hAnsi="Arial" w:cs="Arial"/>
        </w:rPr>
      </w:pPr>
    </w:p>
    <w:p w:rsidR="00856BEA" w:rsidRDefault="00856BEA" w:rsidP="00856BEA">
      <w:pPr>
        <w:rPr>
          <w:rFonts w:ascii="Arial" w:hAnsi="Arial" w:cs="Arial"/>
        </w:rPr>
      </w:pPr>
    </w:p>
    <w:p w:rsidR="00856BEA" w:rsidRDefault="00856BEA" w:rsidP="00856BEA">
      <w:pPr>
        <w:rPr>
          <w:rFonts w:ascii="Arial" w:hAnsi="Arial" w:cs="Arial"/>
        </w:rPr>
      </w:pPr>
      <w:r>
        <w:rPr>
          <w:rFonts w:ascii="Arial" w:hAnsi="Arial" w:cs="Arial"/>
        </w:rPr>
        <w:t>ОДГОВОР</w:t>
      </w:r>
    </w:p>
    <w:p w:rsidR="00856BEA" w:rsidRDefault="00856BEA" w:rsidP="00856BEA">
      <w:pPr>
        <w:rPr>
          <w:rFonts w:ascii="Arial" w:hAnsi="Arial" w:cs="Arial"/>
        </w:rPr>
      </w:pPr>
    </w:p>
    <w:p w:rsidR="00856BEA" w:rsidRDefault="00856BEA" w:rsidP="00856BEA">
      <w:pPr>
        <w:rPr>
          <w:rFonts w:ascii="Arial" w:hAnsi="Arial" w:cs="Arial"/>
        </w:rPr>
      </w:pPr>
      <w:r>
        <w:rPr>
          <w:rFonts w:ascii="Arial" w:hAnsi="Arial" w:cs="Arial"/>
        </w:rPr>
        <w:t>Поштовани,</w:t>
      </w:r>
    </w:p>
    <w:p w:rsidR="00856BEA" w:rsidRDefault="00856BEA" w:rsidP="00856BEA">
      <w:pPr>
        <w:rPr>
          <w:rFonts w:ascii="Arial" w:hAnsi="Arial" w:cs="Arial"/>
        </w:rPr>
      </w:pPr>
    </w:p>
    <w:p w:rsidR="00856BEA" w:rsidRDefault="00856BEA" w:rsidP="00856BEA">
      <w:pPr>
        <w:rPr>
          <w:rFonts w:ascii="Arial" w:hAnsi="Arial" w:cs="Arial"/>
        </w:rPr>
      </w:pPr>
      <w:r>
        <w:rPr>
          <w:rFonts w:ascii="Arial" w:hAnsi="Arial" w:cs="Arial"/>
        </w:rPr>
        <w:t xml:space="preserve">Предмет набавке су цеви тип 2,  које имају двослојан степен заштите које су споља обојене плавом бојом, дакле имају упозоравајући спољашни слој  испод кога је лако уочити црни слој кад дође до оштећења приликом транспорта или уградње те </w:t>
      </w:r>
      <w:r w:rsidR="00BE73E7">
        <w:rPr>
          <w:rFonts w:ascii="Arial" w:hAnsi="Arial" w:cs="Arial"/>
        </w:rPr>
        <w:t>ј</w:t>
      </w:r>
      <w:r>
        <w:rPr>
          <w:rFonts w:ascii="Arial" w:hAnsi="Arial" w:cs="Arial"/>
        </w:rPr>
        <w:t>е потр</w:t>
      </w:r>
      <w:r w:rsidR="00BE73E7">
        <w:rPr>
          <w:rFonts w:ascii="Arial" w:hAnsi="Arial" w:cs="Arial"/>
        </w:rPr>
        <w:t>е</w:t>
      </w:r>
      <w:r>
        <w:rPr>
          <w:rFonts w:ascii="Arial" w:hAnsi="Arial" w:cs="Arial"/>
        </w:rPr>
        <w:t>бно да цеви које нудите буду тип 2 и да имају испитивања која доказују алтернативне технике уградње .</w:t>
      </w:r>
    </w:p>
    <w:p w:rsidR="00856BEA" w:rsidRDefault="00856BEA" w:rsidP="00856BEA">
      <w:pPr>
        <w:rPr>
          <w:rFonts w:ascii="Arial" w:hAnsi="Arial" w:cs="Arial"/>
        </w:rPr>
      </w:pPr>
    </w:p>
    <w:p w:rsidR="00856BEA" w:rsidRDefault="00856BEA" w:rsidP="00856BEA">
      <w:pPr>
        <w:rPr>
          <w:rFonts w:ascii="Arial" w:hAnsi="Arial" w:cs="Arial"/>
        </w:rPr>
      </w:pPr>
      <w:r>
        <w:rPr>
          <w:rFonts w:ascii="Arial" w:hAnsi="Arial" w:cs="Arial"/>
        </w:rPr>
        <w:t xml:space="preserve">Тражи се додатни квалитет у складу са спецификацијом </w:t>
      </w:r>
      <w:r w:rsidR="00BE73E7">
        <w:rPr>
          <w:rFonts w:ascii="Arial" w:hAnsi="Arial" w:cs="Arial"/>
        </w:rPr>
        <w:t>ПАС 1075 или одгово</w:t>
      </w:r>
      <w:r w:rsidR="00900D8B">
        <w:rPr>
          <w:rFonts w:ascii="Arial" w:hAnsi="Arial" w:cs="Arial"/>
        </w:rPr>
        <w:t>в</w:t>
      </w:r>
      <w:r w:rsidR="00157915">
        <w:rPr>
          <w:rFonts w:ascii="Arial" w:hAnsi="Arial" w:cs="Arial"/>
        </w:rPr>
        <w:t xml:space="preserve">арајући, </w:t>
      </w:r>
      <w:r>
        <w:rPr>
          <w:rFonts w:ascii="Arial" w:hAnsi="Arial" w:cs="Arial"/>
        </w:rPr>
        <w:t>а ко</w:t>
      </w:r>
      <w:r w:rsidR="0058519C">
        <w:rPr>
          <w:rFonts w:ascii="Arial" w:hAnsi="Arial" w:cs="Arial"/>
        </w:rPr>
        <w:t>ји</w:t>
      </w:r>
      <w:r>
        <w:rPr>
          <w:rFonts w:ascii="Arial" w:hAnsi="Arial" w:cs="Arial"/>
        </w:rPr>
        <w:t xml:space="preserve"> се однос</w:t>
      </w:r>
      <w:r w:rsidR="0058519C">
        <w:rPr>
          <w:rFonts w:ascii="Arial" w:hAnsi="Arial" w:cs="Arial"/>
        </w:rPr>
        <w:t>и</w:t>
      </w:r>
      <w:r w:rsidR="00157915">
        <w:rPr>
          <w:rFonts w:ascii="Arial" w:hAnsi="Arial" w:cs="Arial"/>
        </w:rPr>
        <w:t xml:space="preserve"> </w:t>
      </w:r>
      <w:r>
        <w:rPr>
          <w:rFonts w:ascii="Arial" w:hAnsi="Arial" w:cs="Arial"/>
        </w:rPr>
        <w:t>на отпорност цеви на спори ра</w:t>
      </w:r>
      <w:r w:rsidR="00BE73E7">
        <w:rPr>
          <w:rFonts w:ascii="Arial" w:hAnsi="Arial" w:cs="Arial"/>
        </w:rPr>
        <w:t>с</w:t>
      </w:r>
      <w:r>
        <w:rPr>
          <w:rFonts w:ascii="Arial" w:hAnsi="Arial" w:cs="Arial"/>
        </w:rPr>
        <w:t>т пукотине и отпорност цеви код алтернативних техника полагања цеви што се доказује  помоћу посебних метода Notch test I Pointed loaded test  којима се доказује дужи век трајања цеви</w:t>
      </w:r>
      <w:r w:rsidR="00BE73E7">
        <w:rPr>
          <w:rFonts w:ascii="Arial" w:hAnsi="Arial" w:cs="Arial"/>
        </w:rPr>
        <w:t>.</w:t>
      </w:r>
    </w:p>
    <w:p w:rsidR="00856BEA" w:rsidRDefault="00856BEA" w:rsidP="00856BEA">
      <w:pPr>
        <w:rPr>
          <w:rFonts w:ascii="Arial" w:hAnsi="Arial" w:cs="Arial"/>
        </w:rPr>
      </w:pPr>
    </w:p>
    <w:p w:rsidR="00856BEA" w:rsidRDefault="00856BEA" w:rsidP="00856BEA">
      <w:pPr>
        <w:rPr>
          <w:rFonts w:ascii="Arial" w:hAnsi="Arial" w:cs="Arial"/>
        </w:rPr>
      </w:pPr>
      <w:r>
        <w:rPr>
          <w:rFonts w:ascii="Arial" w:hAnsi="Arial" w:cs="Arial"/>
        </w:rPr>
        <w:t>Наручилац је навео цеви које су предмет набавке као објективну потребу за таквим це</w:t>
      </w:r>
      <w:r w:rsidR="00BE73E7">
        <w:rPr>
          <w:rFonts w:ascii="Arial" w:hAnsi="Arial" w:cs="Arial"/>
        </w:rPr>
        <w:t>вима у смислу њиховог квалитета, а све у складу са чланом 70. Став 1 Закона о јавним набавкама.</w:t>
      </w:r>
    </w:p>
    <w:p w:rsidR="00BE73E7" w:rsidRDefault="00BE73E7" w:rsidP="00856BEA">
      <w:pPr>
        <w:rPr>
          <w:rFonts w:ascii="Arial" w:hAnsi="Arial" w:cs="Arial"/>
        </w:rPr>
      </w:pPr>
    </w:p>
    <w:p w:rsidR="00BE73E7" w:rsidRDefault="00BE73E7" w:rsidP="00856BEA">
      <w:pPr>
        <w:rPr>
          <w:rFonts w:ascii="Arial" w:hAnsi="Arial" w:cs="Arial"/>
        </w:rPr>
      </w:pPr>
    </w:p>
    <w:p w:rsidR="00BE73E7" w:rsidRDefault="00BE73E7" w:rsidP="00856B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КОМИСИЈА ЗА ЈАВНЕ НАБАВКЕ</w:t>
      </w:r>
    </w:p>
    <w:p w:rsidR="00BE73E7" w:rsidRDefault="00BE73E7" w:rsidP="00856BEA">
      <w:pPr>
        <w:rPr>
          <w:rFonts w:ascii="Arial" w:hAnsi="Arial" w:cs="Arial"/>
        </w:rPr>
      </w:pPr>
    </w:p>
    <w:p w:rsidR="00856BEA" w:rsidRPr="00856BEA" w:rsidRDefault="00856BEA" w:rsidP="00856BEA">
      <w:pPr>
        <w:rPr>
          <w:rFonts w:ascii="Arial" w:hAnsi="Arial" w:cs="Arial"/>
        </w:rPr>
      </w:pPr>
    </w:p>
    <w:sectPr w:rsidR="00856BEA" w:rsidRPr="00856BEA" w:rsidSect="008A2E9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856BEA"/>
    <w:rsid w:val="00157915"/>
    <w:rsid w:val="003F3AF6"/>
    <w:rsid w:val="0058519C"/>
    <w:rsid w:val="00856BEA"/>
    <w:rsid w:val="008A2E90"/>
    <w:rsid w:val="00900D8B"/>
    <w:rsid w:val="00BE73E7"/>
    <w:rsid w:val="00D56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EA"/>
    <w:pPr>
      <w:spacing w:after="0" w:line="240" w:lineRule="auto"/>
    </w:pPr>
    <w:rPr>
      <w:rFonts w:eastAsiaTheme="minorEastAs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BEA"/>
    <w:rPr>
      <w:color w:val="0000FF"/>
      <w:u w:val="single"/>
    </w:rPr>
  </w:style>
  <w:style w:type="paragraph" w:styleId="BalloonText">
    <w:name w:val="Balloon Text"/>
    <w:basedOn w:val="Normal"/>
    <w:link w:val="BalloonTextChar"/>
    <w:uiPriority w:val="99"/>
    <w:semiHidden/>
    <w:unhideWhenUsed/>
    <w:rsid w:val="00856BEA"/>
    <w:rPr>
      <w:rFonts w:ascii="Tahoma" w:hAnsi="Tahoma" w:cs="Tahoma"/>
      <w:sz w:val="16"/>
      <w:szCs w:val="16"/>
    </w:rPr>
  </w:style>
  <w:style w:type="character" w:customStyle="1" w:styleId="BalloonTextChar">
    <w:name w:val="Balloon Text Char"/>
    <w:basedOn w:val="DefaultParagraphFont"/>
    <w:link w:val="BalloonText"/>
    <w:uiPriority w:val="99"/>
    <w:semiHidden/>
    <w:rsid w:val="00856BEA"/>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jkpsopot@madnet.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8</cp:revision>
  <cp:lastPrinted>2018-02-14T07:26:00Z</cp:lastPrinted>
  <dcterms:created xsi:type="dcterms:W3CDTF">2018-02-14T07:02:00Z</dcterms:created>
  <dcterms:modified xsi:type="dcterms:W3CDTF">2018-02-14T09:12:00Z</dcterms:modified>
</cp:coreProperties>
</file>