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E7" w:rsidRDefault="005654E7" w:rsidP="005654E7">
      <w:pPr>
        <w:rPr>
          <w:rFonts w:ascii="Arial" w:hAnsi="Arial" w:cs="Arial"/>
          <w:lang w:val="sr-Cyrl-CS"/>
        </w:rPr>
      </w:pPr>
    </w:p>
    <w:p w:rsidR="005654E7" w:rsidRDefault="005654E7" w:rsidP="005654E7">
      <w:pPr>
        <w:rPr>
          <w:lang w:val="sr-Cyrl-CS"/>
        </w:rPr>
      </w:pPr>
    </w:p>
    <w:p w:rsidR="005654E7" w:rsidRPr="00371EFC" w:rsidRDefault="005654E7" w:rsidP="005654E7">
      <w:pPr>
        <w:jc w:val="center"/>
        <w:rPr>
          <w:lang w:val="sr-Cyrl-CS"/>
        </w:rPr>
      </w:pPr>
      <w:r>
        <w:rPr>
          <w:noProof/>
          <w:lang w:bidi="ar-SA"/>
        </w:rPr>
        <w:drawing>
          <wp:inline distT="0" distB="0" distL="0" distR="0">
            <wp:extent cx="2924175" cy="13811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E7" w:rsidRPr="00371EFC" w:rsidRDefault="005654E7" w:rsidP="005654E7">
      <w:pPr>
        <w:rPr>
          <w:lang w:val="sr-Cyrl-CS"/>
        </w:rPr>
      </w:pPr>
    </w:p>
    <w:p w:rsidR="005654E7" w:rsidRPr="00C861AD" w:rsidRDefault="005654E7" w:rsidP="005654E7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5654E7" w:rsidRPr="00C861AD" w:rsidRDefault="005654E7" w:rsidP="005654E7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5654E7" w:rsidRPr="00C861AD" w:rsidRDefault="005654E7" w:rsidP="005654E7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5654E7" w:rsidRPr="00C861AD" w:rsidRDefault="005654E7" w:rsidP="005654E7">
      <w:pPr>
        <w:ind w:left="2880" w:firstLine="720"/>
        <w:rPr>
          <w:rFonts w:ascii="Century Gothic" w:hAnsi="Century Gothic"/>
          <w:sz w:val="22"/>
          <w:szCs w:val="22"/>
          <w:lang w:val="sr-Latn-CS"/>
        </w:rPr>
      </w:pPr>
      <w:hyperlink r:id="rId6" w:history="1">
        <w:r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office.jkpsopot@madnet.rs</w:t>
        </w:r>
      </w:hyperlink>
    </w:p>
    <w:p w:rsidR="005654E7" w:rsidRDefault="005654E7" w:rsidP="005654E7"/>
    <w:p w:rsidR="005654E7" w:rsidRDefault="005654E7" w:rsidP="005654E7"/>
    <w:p w:rsidR="005654E7" w:rsidRDefault="005654E7" w:rsidP="005654E7">
      <w:pPr>
        <w:rPr>
          <w:lang w:val="sr-Cyrl-CS"/>
        </w:rPr>
      </w:pPr>
    </w:p>
    <w:p w:rsidR="005654E7" w:rsidRPr="00AE6F18" w:rsidRDefault="005654E7" w:rsidP="005654E7">
      <w:pPr>
        <w:ind w:firstLine="720"/>
        <w:jc w:val="both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На основу члана 63. Став 3 и члана 20. Закона о јавним набавкама</w:t>
      </w:r>
      <w:r>
        <w:rPr>
          <w:rFonts w:ascii="Arial" w:hAnsi="Arial" w:cs="Arial"/>
          <w:lang w:val="sr-Cyrl-CS"/>
        </w:rPr>
        <w:t xml:space="preserve">                                                   </w:t>
      </w:r>
      <w:r w:rsidRPr="00AE6F18">
        <w:rPr>
          <w:rFonts w:ascii="Arial" w:hAnsi="Arial" w:cs="Arial"/>
          <w:lang w:val="sr-Cyrl-CS"/>
        </w:rPr>
        <w:t xml:space="preserve"> („Сл.Г</w:t>
      </w:r>
      <w:r>
        <w:rPr>
          <w:rFonts w:ascii="Arial" w:hAnsi="Arial" w:cs="Arial"/>
          <w:lang w:val="sr-Cyrl-CS"/>
        </w:rPr>
        <w:t>ласник РС“број 124/2012,14/2015,68/2015.</w:t>
      </w:r>
      <w:r w:rsidRPr="00AE6F1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комисија</w:t>
      </w:r>
      <w:r w:rsidRPr="00AE6F18">
        <w:rPr>
          <w:rFonts w:ascii="Arial" w:hAnsi="Arial" w:cs="Arial"/>
          <w:lang w:val="sr-Cyrl-CS"/>
        </w:rPr>
        <w:t xml:space="preserve"> за јавну набавку сачињава</w:t>
      </w:r>
      <w:r>
        <w:rPr>
          <w:rFonts w:ascii="Arial" w:hAnsi="Arial" w:cs="Arial"/>
          <w:lang w:val="sr-Cyrl-CS"/>
        </w:rPr>
        <w:t>:</w:t>
      </w:r>
    </w:p>
    <w:p w:rsidR="005654E7" w:rsidRPr="00AE6F18" w:rsidRDefault="005654E7" w:rsidP="005654E7">
      <w:pPr>
        <w:jc w:val="center"/>
        <w:rPr>
          <w:rFonts w:ascii="Arial" w:hAnsi="Arial" w:cs="Arial"/>
          <w:lang w:val="sr-Cyrl-CS"/>
        </w:rPr>
      </w:pPr>
    </w:p>
    <w:p w:rsidR="005654E7" w:rsidRPr="00AE6F18" w:rsidRDefault="005654E7" w:rsidP="005654E7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ОДГОВОР</w:t>
      </w:r>
      <w:r>
        <w:rPr>
          <w:rFonts w:ascii="Arial" w:hAnsi="Arial" w:cs="Arial"/>
          <w:lang w:val="sr-Cyrl-CS"/>
        </w:rPr>
        <w:t>Е</w:t>
      </w:r>
      <w:r w:rsidRPr="00AE6F18">
        <w:rPr>
          <w:rFonts w:ascii="Arial" w:hAnsi="Arial" w:cs="Arial"/>
          <w:lang w:val="sr-Cyrl-CS"/>
        </w:rPr>
        <w:t xml:space="preserve"> НА ПОСТАВЉЕНА ПИТАЊА</w:t>
      </w:r>
    </w:p>
    <w:p w:rsidR="005654E7" w:rsidRPr="00D8539C" w:rsidRDefault="005654E7" w:rsidP="005654E7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ПОТЕНЦИЈАЛНИХ  ПОНУЂАЧА у поступку јавне наб</w:t>
      </w:r>
      <w:r>
        <w:rPr>
          <w:rFonts w:ascii="Arial" w:hAnsi="Arial" w:cs="Arial"/>
        </w:rPr>
        <w:t>a</w:t>
      </w:r>
      <w:r w:rsidRPr="00AE6F18">
        <w:rPr>
          <w:rFonts w:ascii="Arial" w:hAnsi="Arial" w:cs="Arial"/>
          <w:lang w:val="sr-Cyrl-CS"/>
        </w:rPr>
        <w:t xml:space="preserve">вке </w:t>
      </w:r>
      <w:r>
        <w:rPr>
          <w:rFonts w:ascii="Arial" w:hAnsi="Arial" w:cs="Arial"/>
          <w:lang w:val="sr-Cyrl-CS"/>
        </w:rPr>
        <w:t>мале вредности</w:t>
      </w:r>
      <w:r w:rsidRPr="00AE6F18">
        <w:rPr>
          <w:rFonts w:ascii="Arial" w:hAnsi="Arial" w:cs="Arial"/>
          <w:lang w:val="sr-Cyrl-CS"/>
        </w:rPr>
        <w:t>– НАБАВКА</w:t>
      </w:r>
      <w:r>
        <w:rPr>
          <w:rFonts w:ascii="Arial" w:hAnsi="Arial" w:cs="Arial"/>
          <w:lang w:val="sr-Cyrl-CS"/>
        </w:rPr>
        <w:t xml:space="preserve"> ауто гума</w:t>
      </w:r>
      <w:r w:rsidRPr="00AE6F18">
        <w:rPr>
          <w:rFonts w:ascii="Arial" w:hAnsi="Arial" w:cs="Arial"/>
          <w:lang w:val="sr-Cyrl-CS"/>
        </w:rPr>
        <w:t xml:space="preserve"> </w:t>
      </w:r>
    </w:p>
    <w:p w:rsidR="005654E7" w:rsidRPr="00366FFA" w:rsidRDefault="005654E7" w:rsidP="005654E7">
      <w:pPr>
        <w:rPr>
          <w:rFonts w:ascii="Arial" w:hAnsi="Arial" w:cs="Arial"/>
        </w:rPr>
      </w:pPr>
    </w:p>
    <w:p w:rsidR="005654E7" w:rsidRDefault="005654E7" w:rsidP="005654E7">
      <w:pPr>
        <w:rPr>
          <w:rFonts w:ascii="Arial" w:hAnsi="Arial" w:cs="Arial"/>
        </w:rPr>
      </w:pPr>
    </w:p>
    <w:p w:rsidR="00A67E91" w:rsidRDefault="00A67E91" w:rsidP="005654E7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Молим Вас да нам у складу са ЗЈН, члан 63, став 2,одговорите на следећа питања:</w:t>
      </w:r>
    </w:p>
    <w:p w:rsidR="00A67E91" w:rsidRDefault="00A67E91" w:rsidP="005654E7">
      <w:pPr>
        <w:rPr>
          <w:rFonts w:ascii="Arial" w:hAnsi="Arial" w:cs="Arial"/>
          <w:lang/>
        </w:rPr>
      </w:pPr>
    </w:p>
    <w:p w:rsidR="00A67E91" w:rsidRDefault="00A67E91" w:rsidP="005654E7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1.Који је захтевани мимимални број пла</w:t>
      </w:r>
      <w:r w:rsidR="003E7DB8">
        <w:rPr>
          <w:rFonts w:ascii="Arial" w:hAnsi="Arial" w:cs="Arial"/>
          <w:lang/>
        </w:rPr>
        <w:t>т</w:t>
      </w:r>
      <w:r>
        <w:rPr>
          <w:rFonts w:ascii="Arial" w:hAnsi="Arial" w:cs="Arial"/>
          <w:lang/>
        </w:rPr>
        <w:t>ана за позиције гума под следећим редним бројевима ваше техничке спецификације: 10,11,12,13,14,15,16.</w:t>
      </w:r>
    </w:p>
    <w:p w:rsidR="00A67E91" w:rsidRDefault="00A67E91" w:rsidP="005654E7">
      <w:pPr>
        <w:rPr>
          <w:rFonts w:ascii="Arial" w:hAnsi="Arial" w:cs="Arial"/>
          <w:lang/>
        </w:rPr>
      </w:pPr>
    </w:p>
    <w:p w:rsidR="00A67E91" w:rsidRDefault="00A67E91" w:rsidP="005654E7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2.Молим Вас да наведете намену гума ( на којим се машинама монтирају) за следеће позиције . 12,13,19.</w:t>
      </w:r>
    </w:p>
    <w:p w:rsidR="00A67E91" w:rsidRDefault="00A67E91" w:rsidP="005654E7">
      <w:pPr>
        <w:rPr>
          <w:rFonts w:ascii="Arial" w:hAnsi="Arial" w:cs="Arial"/>
          <w:lang/>
        </w:rPr>
      </w:pPr>
    </w:p>
    <w:p w:rsidR="00A67E91" w:rsidRDefault="00A67E91" w:rsidP="005654E7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У скалду са чланом 20. ЗЈН молим вас да потврдите пријем овог документа.</w:t>
      </w:r>
    </w:p>
    <w:p w:rsidR="00A67E91" w:rsidRDefault="00A67E91" w:rsidP="005654E7">
      <w:pPr>
        <w:rPr>
          <w:rFonts w:ascii="Arial" w:hAnsi="Arial" w:cs="Arial"/>
          <w:lang/>
        </w:rPr>
      </w:pPr>
    </w:p>
    <w:p w:rsidR="00A67E91" w:rsidRDefault="00A67E91" w:rsidP="005654E7">
      <w:pPr>
        <w:rPr>
          <w:rFonts w:ascii="Arial" w:hAnsi="Arial" w:cs="Arial"/>
        </w:rPr>
      </w:pPr>
    </w:p>
    <w:p w:rsidR="00A67E91" w:rsidRDefault="00A67E91" w:rsidP="005654E7">
      <w:pPr>
        <w:rPr>
          <w:rFonts w:ascii="Arial" w:hAnsi="Arial" w:cs="Arial"/>
        </w:rPr>
      </w:pPr>
    </w:p>
    <w:p w:rsidR="00A67E91" w:rsidRDefault="00A67E91" w:rsidP="005654E7">
      <w:pPr>
        <w:rPr>
          <w:rFonts w:ascii="Arial" w:hAnsi="Arial" w:cs="Arial"/>
        </w:rPr>
      </w:pPr>
    </w:p>
    <w:p w:rsidR="00A67E91" w:rsidRDefault="00A67E91" w:rsidP="005654E7">
      <w:pPr>
        <w:rPr>
          <w:rFonts w:ascii="Arial" w:hAnsi="Arial" w:cs="Arial"/>
        </w:rPr>
      </w:pPr>
    </w:p>
    <w:p w:rsidR="00A67E91" w:rsidRDefault="00A67E91" w:rsidP="005654E7">
      <w:pPr>
        <w:rPr>
          <w:rFonts w:ascii="Arial" w:hAnsi="Arial" w:cs="Arial"/>
        </w:rPr>
      </w:pPr>
    </w:p>
    <w:p w:rsidR="00A67E91" w:rsidRDefault="00A67E91" w:rsidP="005654E7">
      <w:pPr>
        <w:rPr>
          <w:rFonts w:ascii="Arial" w:hAnsi="Arial" w:cs="Arial"/>
        </w:rPr>
      </w:pPr>
    </w:p>
    <w:p w:rsidR="00A67E91" w:rsidRDefault="00A67E91" w:rsidP="005654E7">
      <w:pPr>
        <w:rPr>
          <w:rFonts w:ascii="Arial" w:hAnsi="Arial" w:cs="Arial"/>
        </w:rPr>
      </w:pPr>
    </w:p>
    <w:p w:rsidR="00A67E91" w:rsidRPr="00570791" w:rsidRDefault="00A67E91" w:rsidP="005654E7">
      <w:pPr>
        <w:rPr>
          <w:rFonts w:ascii="Arial" w:hAnsi="Arial" w:cs="Arial"/>
        </w:rPr>
      </w:pPr>
    </w:p>
    <w:p w:rsidR="005654E7" w:rsidRPr="00101576" w:rsidRDefault="005654E7" w:rsidP="005654E7">
      <w:pPr>
        <w:rPr>
          <w:rFonts w:ascii="Arial" w:hAnsi="Arial" w:cs="Arial"/>
          <w:b/>
          <w:lang w:val="sr-Cyrl-CS"/>
        </w:rPr>
      </w:pPr>
      <w:r w:rsidRPr="00101576">
        <w:rPr>
          <w:rFonts w:ascii="Arial" w:hAnsi="Arial" w:cs="Arial"/>
          <w:b/>
          <w:lang w:val="sr-Cyrl-CS"/>
        </w:rPr>
        <w:lastRenderedPageBreak/>
        <w:t>Одговор</w:t>
      </w:r>
    </w:p>
    <w:p w:rsidR="005654E7" w:rsidRDefault="005654E7" w:rsidP="005654E7">
      <w:pPr>
        <w:rPr>
          <w:rFonts w:ascii="Arial" w:hAnsi="Arial" w:cs="Arial"/>
        </w:rPr>
      </w:pPr>
    </w:p>
    <w:p w:rsidR="005654E7" w:rsidRDefault="005B5503" w:rsidP="005B550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Позиција 10 – 8</w:t>
      </w:r>
    </w:p>
    <w:p w:rsidR="005B5503" w:rsidRDefault="005B5503" w:rsidP="005B550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Позиција 11-12,</w:t>
      </w:r>
    </w:p>
    <w:p w:rsidR="005B5503" w:rsidRDefault="005B5503" w:rsidP="005B550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Позиција 12- 12</w:t>
      </w:r>
    </w:p>
    <w:p w:rsidR="005B5503" w:rsidRDefault="005B5503" w:rsidP="005B550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Позиција 13 -12</w:t>
      </w:r>
    </w:p>
    <w:p w:rsidR="005B5503" w:rsidRDefault="005B5503" w:rsidP="005B550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Позиција12-12</w:t>
      </w:r>
    </w:p>
    <w:p w:rsidR="005B5503" w:rsidRDefault="005B5503" w:rsidP="005B550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Позиција14- 12</w:t>
      </w:r>
    </w:p>
    <w:p w:rsidR="005B5503" w:rsidRDefault="005B5503" w:rsidP="005B550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Позиција15 -20</w:t>
      </w:r>
    </w:p>
    <w:p w:rsidR="005B5503" w:rsidRPr="005B5503" w:rsidRDefault="005B5503" w:rsidP="005B550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Позиција 16 -12</w:t>
      </w:r>
    </w:p>
    <w:p w:rsidR="005B5503" w:rsidRDefault="005B5503" w:rsidP="005654E7">
      <w:pPr>
        <w:ind w:left="4320" w:firstLine="720"/>
        <w:rPr>
          <w:rFonts w:ascii="Arial" w:hAnsi="Arial" w:cs="Arial"/>
          <w:lang/>
        </w:rPr>
      </w:pPr>
    </w:p>
    <w:p w:rsidR="005B5503" w:rsidRDefault="005B5503" w:rsidP="005B5503">
      <w:r>
        <w:rPr>
          <w:rFonts w:ascii="Arial" w:hAnsi="Arial" w:cs="Arial"/>
          <w:lang/>
        </w:rPr>
        <w:t xml:space="preserve">2.Позиција 12 </w:t>
      </w:r>
      <w:r>
        <w:rPr>
          <w:rFonts w:ascii="Arial" w:hAnsi="Arial" w:cs="Arial"/>
        </w:rPr>
        <w:t>ICB 3</w:t>
      </w:r>
      <w:r w:rsidRPr="005B5503">
        <w:t xml:space="preserve"> </w:t>
      </w:r>
      <w:r>
        <w:t>CX</w:t>
      </w:r>
    </w:p>
    <w:p w:rsidR="005B5503" w:rsidRDefault="005B5503" w:rsidP="005B5503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Позиција 13 – исто Ровокопач</w:t>
      </w:r>
    </w:p>
    <w:p w:rsidR="005B5503" w:rsidRPr="005B5503" w:rsidRDefault="005B5503" w:rsidP="005B5503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Позиција 19 – нисконосећа приколица</w:t>
      </w:r>
    </w:p>
    <w:p w:rsidR="005B5503" w:rsidRDefault="005B5503" w:rsidP="005654E7">
      <w:pPr>
        <w:ind w:left="4320" w:firstLine="720"/>
        <w:rPr>
          <w:rFonts w:ascii="Arial" w:hAnsi="Arial" w:cs="Arial"/>
          <w:lang/>
        </w:rPr>
      </w:pPr>
    </w:p>
    <w:p w:rsidR="005B5503" w:rsidRDefault="005B5503" w:rsidP="005654E7">
      <w:pPr>
        <w:ind w:left="4320" w:firstLine="720"/>
        <w:rPr>
          <w:rFonts w:ascii="Arial" w:hAnsi="Arial" w:cs="Arial"/>
          <w:lang/>
        </w:rPr>
      </w:pPr>
    </w:p>
    <w:p w:rsidR="005B5503" w:rsidRDefault="005B5503" w:rsidP="005654E7">
      <w:pPr>
        <w:ind w:left="4320" w:firstLine="720"/>
        <w:rPr>
          <w:rFonts w:ascii="Arial" w:hAnsi="Arial" w:cs="Arial"/>
          <w:lang/>
        </w:rPr>
      </w:pPr>
    </w:p>
    <w:p w:rsidR="005654E7" w:rsidRDefault="005654E7" w:rsidP="005654E7">
      <w:pPr>
        <w:ind w:left="432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KОМИСИЈА</w:t>
      </w:r>
      <w:r>
        <w:rPr>
          <w:rFonts w:ascii="Arial" w:hAnsi="Arial" w:cs="Arial"/>
          <w:lang w:val="sr-Cyrl-CS"/>
        </w:rPr>
        <w:t xml:space="preserve"> ЗА ЈАВНЕ НАБАВКЕ</w:t>
      </w:r>
    </w:p>
    <w:p w:rsidR="005654E7" w:rsidRDefault="005654E7" w:rsidP="005654E7">
      <w:pPr>
        <w:rPr>
          <w:rFonts w:ascii="Arial" w:hAnsi="Arial" w:cs="Arial"/>
          <w:lang w:val="sr-Cyrl-CS"/>
        </w:rPr>
      </w:pPr>
    </w:p>
    <w:p w:rsidR="005654E7" w:rsidRPr="00317A35" w:rsidRDefault="005654E7" w:rsidP="005654E7">
      <w:pPr>
        <w:rPr>
          <w:rFonts w:ascii="Arial" w:hAnsi="Arial" w:cs="Arial"/>
          <w:lang w:val="sr-Cyrl-CS"/>
        </w:rPr>
      </w:pPr>
    </w:p>
    <w:p w:rsidR="005654E7" w:rsidRPr="00317A35" w:rsidRDefault="005654E7" w:rsidP="005654E7">
      <w:pPr>
        <w:rPr>
          <w:rFonts w:ascii="Arial" w:hAnsi="Arial" w:cs="Arial"/>
          <w:i/>
          <w:lang w:val="sr-Cyrl-CS"/>
        </w:rPr>
      </w:pPr>
    </w:p>
    <w:p w:rsidR="005654E7" w:rsidRDefault="005654E7" w:rsidP="005654E7"/>
    <w:p w:rsidR="005654E7" w:rsidRDefault="005654E7" w:rsidP="005654E7"/>
    <w:sectPr w:rsidR="005654E7" w:rsidSect="00645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04DE"/>
    <w:multiLevelType w:val="hybridMultilevel"/>
    <w:tmpl w:val="08D8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654E7"/>
    <w:rsid w:val="003E7DB8"/>
    <w:rsid w:val="004240CB"/>
    <w:rsid w:val="005654E7"/>
    <w:rsid w:val="005B5503"/>
    <w:rsid w:val="00A67E91"/>
    <w:rsid w:val="00A944D9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E7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54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E7"/>
    <w:rPr>
      <w:rFonts w:ascii="Tahoma" w:eastAsiaTheme="minorEastAsi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B5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jkpsopot@madnet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2018-01-18T11:50:00Z</cp:lastPrinted>
  <dcterms:created xsi:type="dcterms:W3CDTF">2018-01-18T11:13:00Z</dcterms:created>
  <dcterms:modified xsi:type="dcterms:W3CDTF">2018-01-18T12:03:00Z</dcterms:modified>
</cp:coreProperties>
</file>