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63" w:rsidRPr="007E772E" w:rsidRDefault="00D24D63" w:rsidP="00D24D63">
      <w:pPr>
        <w:jc w:val="both"/>
        <w:rPr>
          <w:rFonts w:ascii="Arial" w:hAnsi="Arial" w:cs="Arial"/>
          <w:iCs/>
          <w:color w:val="auto"/>
          <w:lang w:val="sr-Cyrl-CS"/>
        </w:rPr>
      </w:pPr>
      <w:r>
        <w:rPr>
          <w:rFonts w:ascii="Arial" w:hAnsi="Arial" w:cs="Arial"/>
          <w:iCs/>
          <w:color w:val="auto"/>
          <w:lang w:val="sr-Cyrl-CS"/>
        </w:rPr>
        <w:t>КОНКУРСНА ДОКУМЕНТАЦИЈА НА СЛЕДЕЋИМ СТРАНАМА  4,</w:t>
      </w:r>
      <w:r w:rsidR="00585003">
        <w:rPr>
          <w:rFonts w:ascii="Arial" w:hAnsi="Arial" w:cs="Arial"/>
          <w:iCs/>
          <w:color w:val="auto"/>
          <w:lang w:val="sr-Cyrl-CS"/>
        </w:rPr>
        <w:t>5,</w:t>
      </w:r>
      <w:r>
        <w:rPr>
          <w:rFonts w:ascii="Arial" w:hAnsi="Arial" w:cs="Arial"/>
          <w:iCs/>
          <w:color w:val="auto"/>
          <w:lang w:val="sr-Cyrl-CS"/>
        </w:rPr>
        <w:t>18,19,20, све измене су обележене црвеном бојом.</w:t>
      </w:r>
    </w:p>
    <w:p w:rsidR="00D24D63" w:rsidRPr="007E772E" w:rsidRDefault="00D24D63" w:rsidP="00D24D63">
      <w:pPr>
        <w:jc w:val="both"/>
        <w:rPr>
          <w:rFonts w:ascii="Arial" w:hAnsi="Arial" w:cs="Arial"/>
          <w:i/>
          <w:iCs/>
          <w:color w:val="auto"/>
        </w:rPr>
      </w:pPr>
    </w:p>
    <w:p w:rsidR="00D24D63" w:rsidRPr="007E772E" w:rsidRDefault="00D24D63" w:rsidP="00D24D63">
      <w:pPr>
        <w:shd w:val="clear" w:color="auto" w:fill="C6D9F1"/>
        <w:jc w:val="center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proofErr w:type="gramStart"/>
      <w:r w:rsidRPr="007E772E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III  ВРСТА</w:t>
      </w:r>
      <w:proofErr w:type="gramEnd"/>
      <w:r w:rsidRPr="007E772E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, ТЕХНИЧКЕ КАРАКТЕРИСТИКЕ, КВАЛИТЕТ, НАЧИН ОБЕЗБЕЂИВАЊА ГАРАНЦИЈЕ КВАЛИТЕТА, ДОДАТНЕ УСЛУГЕ</w:t>
      </w:r>
    </w:p>
    <w:p w:rsidR="00D24D63" w:rsidRPr="007E772E" w:rsidRDefault="00D24D63" w:rsidP="00D24D63">
      <w:pPr>
        <w:rPr>
          <w:rFonts w:ascii="Arial" w:hAnsi="Arial" w:cs="Arial"/>
          <w:b/>
          <w:bCs/>
          <w:i/>
          <w:iCs/>
          <w:color w:val="auto"/>
        </w:rPr>
      </w:pPr>
    </w:p>
    <w:p w:rsidR="00D24D63" w:rsidRPr="007E772E" w:rsidRDefault="00D24D63" w:rsidP="00D24D63">
      <w:pPr>
        <w:jc w:val="both"/>
        <w:rPr>
          <w:rFonts w:ascii="Arial" w:hAnsi="Arial" w:cs="Arial"/>
          <w:i/>
          <w:iCs/>
          <w:color w:val="auto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lang w:val="sr-Cyrl-CS"/>
        </w:rPr>
      </w:pPr>
      <w:r w:rsidRPr="00A56C3C">
        <w:rPr>
          <w:rFonts w:ascii="Arial" w:hAnsi="Arial" w:cs="Arial"/>
          <w:iCs/>
          <w:lang w:val="sr-Cyrl-CS"/>
        </w:rPr>
        <w:t xml:space="preserve">Јавном набавком мале вредности </w:t>
      </w:r>
      <w:r>
        <w:rPr>
          <w:rFonts w:ascii="Arial" w:hAnsi="Arial" w:cs="Arial"/>
          <w:lang w:val="sr-Cyrl-CS"/>
        </w:rPr>
        <w:t xml:space="preserve">добара ауто – гуме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9622"/>
      </w:tblGrid>
      <w:tr w:rsidR="00D24D63" w:rsidRPr="009B044B" w:rsidTr="00D24D63">
        <w:tc>
          <w:tcPr>
            <w:tcW w:w="9622" w:type="dxa"/>
          </w:tcPr>
          <w:tbl>
            <w:tblPr>
              <w:tblStyle w:val="LightList"/>
              <w:tblpPr w:leftFromText="180" w:rightFromText="180" w:vertAnchor="text" w:horzAnchor="margin" w:tblpXSpec="center" w:tblpY="476"/>
              <w:tblW w:w="7574" w:type="dxa"/>
              <w:tblLook w:val="0000"/>
            </w:tblPr>
            <w:tblGrid>
              <w:gridCol w:w="557"/>
              <w:gridCol w:w="4111"/>
              <w:gridCol w:w="2126"/>
              <w:gridCol w:w="284"/>
              <w:gridCol w:w="260"/>
              <w:gridCol w:w="236"/>
            </w:tblGrid>
            <w:tr w:rsidR="00D24D63" w:rsidRPr="009B044B" w:rsidTr="00D24D63">
              <w:trPr>
                <w:cnfStyle w:val="000000100000"/>
                <w:trHeight w:val="648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пољашња гума 155/80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R 13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m+s</w:t>
                  </w:r>
                  <w:proofErr w:type="spellEnd"/>
                </w:p>
                <w:p w:rsidR="00D24D63" w:rsidRPr="009B044B" w:rsidRDefault="00D24D63" w:rsidP="00D24D63">
                  <w:pPr>
                    <w:jc w:val="both"/>
                    <w:cnfStyle w:val="000000100000"/>
                    <w:rPr>
                      <w:rFonts w:eastAsia="TimesNewRomanPSMT"/>
                      <w:bCs/>
                      <w:i/>
                      <w:color w:val="000000" w:themeColor="text1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 xml:space="preserve"> 5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648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175/65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R14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m+s</w:t>
                  </w:r>
                  <w:proofErr w:type="spellEnd"/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b/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 xml:space="preserve"> 6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484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3.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185/65                 R 14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m+s</w:t>
                  </w:r>
                  <w:proofErr w:type="spellEnd"/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iCs/>
                      <w:color w:val="000000" w:themeColor="text1"/>
                      <w:lang w:val="sr-Cyrl-CS"/>
                    </w:rPr>
                  </w:pP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484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4.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пољашња гума  1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95/65 R15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m+s</w:t>
                  </w:r>
                  <w:proofErr w:type="spellEnd"/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37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5.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185/</w:t>
                  </w:r>
                  <w:r w:rsidRPr="009B044B">
                    <w:rPr>
                      <w:b/>
                      <w:bCs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75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R16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</w:rPr>
                  </w:pPr>
                  <w:proofErr w:type="spellStart"/>
                  <w:r w:rsidRPr="009B044B">
                    <w:rPr>
                      <w:i/>
                      <w:color w:val="000000" w:themeColor="text1"/>
                    </w:rPr>
                    <w:t>m+s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37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6.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185/75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R16 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m+s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(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Lada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Niva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51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7.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пољашња гума 6.00 – 16/6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тракторска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248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пољашња гума 12.4-28</w:t>
                  </w:r>
                </w:p>
                <w:p w:rsidR="00D24D63" w:rsidRPr="009A03FB" w:rsidRDefault="009A03FB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9A03FB">
                    <w:rPr>
                      <w:i/>
                      <w:color w:val="FF0000"/>
                      <w:sz w:val="24"/>
                      <w:szCs w:val="24"/>
                    </w:rPr>
                    <w:t>тракторска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6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262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9.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7.50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R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 16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тракторска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262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Latn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10.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16.9-30 /8 16C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(погонска )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тракторска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262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both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11.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пољашна гума  12.5-18 /12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ICB 3CX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(погонска)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             4ком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459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12.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18.4-26 /12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ровокопач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2ком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13.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16.9-28 /12 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 ровокопач</w:t>
                  </w:r>
                </w:p>
                <w:p w:rsidR="00D24D63" w:rsidRPr="00084A7C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lastRenderedPageBreak/>
                    <w:t>(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>6ком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lastRenderedPageBreak/>
                    <w:t>14.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за  Ваљак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23.1-26</w:t>
                  </w:r>
                  <w:r w:rsidR="00744C99">
                    <w:rPr>
                      <w:i/>
                      <w:color w:val="000000" w:themeColor="text1"/>
                      <w:sz w:val="24"/>
                      <w:szCs w:val="24"/>
                      <w:lang/>
                    </w:rPr>
                    <w:t xml:space="preserve">/12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15.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за   </w:t>
                  </w:r>
                </w:p>
                <w:p w:rsidR="00D24D63" w:rsidRPr="00084A7C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Утоваривач   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20.5-25 /20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/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16.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Спољашња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гума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13.00-24 /12 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грејдер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(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17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С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 xml:space="preserve">пољашња гума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9.00 R20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багер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18.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235/75  R 17.5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приколицу</w:t>
                  </w:r>
                  <w:proofErr w:type="spellEnd"/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19.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084A7C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8.25  R15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за ннисконосећу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приколицу           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20.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365/80  R20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Унимаг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21.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10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R22.5 за цистерну                      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21а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10 R22.5  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цистерн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у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22.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295/80  R22.5  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за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смећара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  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2б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295/80  R22.5 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смећар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у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23.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315/80  R22.5  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за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кипер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              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23ц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315/80  R22.5 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кипер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24.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385/65  R22.5    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а смећару   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  <w:lang w:val="sr-Cyrl-CS"/>
                    </w:rPr>
                    <w:t>( управљачка)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24д</w:t>
                  </w:r>
                </w:p>
              </w:tc>
              <w:tc>
                <w:tcPr>
                  <w:tcW w:w="4111" w:type="dxa"/>
                  <w:tcBorders>
                    <w:top w:val="single" w:sz="8" w:space="0" w:color="000000" w:themeColor="text1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0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385/65  R22.5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за</w:t>
                  </w:r>
                  <w:proofErr w:type="spellEnd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>смећару</w:t>
                  </w:r>
                  <w:proofErr w:type="spellEnd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      </w:t>
                  </w: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8" w:space="0" w:color="000000" w:themeColor="text1"/>
                    <w:left w:val="nil"/>
                    <w:bottom w:val="single" w:sz="8" w:space="0" w:color="000000" w:themeColor="text1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0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D24D63" w:rsidRPr="009B044B" w:rsidTr="00D24D63">
              <w:trPr>
                <w:cnfStyle w:val="000000100000"/>
                <w:trHeight w:val="510"/>
              </w:trPr>
              <w:tc>
                <w:tcPr>
                  <w:cnfStyle w:val="000010000000"/>
                  <w:tcW w:w="557" w:type="dxa"/>
                </w:tcPr>
                <w:p w:rsidR="00D24D63" w:rsidRPr="009B044B" w:rsidRDefault="00D24D63" w:rsidP="00D24D63">
                  <w:pPr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sr-Cyrl-CS"/>
                    </w:rPr>
                    <w:t>25.</w:t>
                  </w:r>
                </w:p>
              </w:tc>
              <w:tc>
                <w:tcPr>
                  <w:tcW w:w="4111" w:type="dxa"/>
                  <w:tcBorders>
                    <w:right w:val="nil"/>
                  </w:tcBorders>
                </w:tcPr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215 R14 C</w:t>
                  </w:r>
                  <w:r>
                    <w:rPr>
                      <w:i/>
                      <w:color w:val="000000" w:themeColor="text1"/>
                      <w:sz w:val="24"/>
                      <w:szCs w:val="24"/>
                    </w:rPr>
                    <w:t xml:space="preserve">   </w:t>
                  </w:r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за чистилцу</w:t>
                  </w:r>
                </w:p>
                <w:p w:rsidR="00D24D63" w:rsidRPr="009B044B" w:rsidRDefault="00D24D63" w:rsidP="00D24D63">
                  <w:pPr>
                    <w:pStyle w:val="1tekst"/>
                    <w:ind w:left="0" w:firstLine="0"/>
                    <w:jc w:val="left"/>
                    <w:cnfStyle w:val="000000100000"/>
                    <w:rPr>
                      <w:i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9B044B">
                    <w:rPr>
                      <w:i/>
                      <w:color w:val="000000" w:themeColor="text1"/>
                      <w:sz w:val="24"/>
                      <w:szCs w:val="24"/>
                    </w:rPr>
                    <w:t>погонска</w:t>
                  </w:r>
                  <w:proofErr w:type="spellEnd"/>
                </w:p>
              </w:tc>
              <w:tc>
                <w:tcPr>
                  <w:cnfStyle w:val="000010000000"/>
                  <w:tcW w:w="2126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</w:pP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</w:rPr>
                    <w:t>2</w:t>
                  </w:r>
                  <w:r w:rsidRPr="009B044B"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  <w:t xml:space="preserve"> ком</w:t>
                  </w:r>
                </w:p>
              </w:tc>
              <w:tc>
                <w:tcPr>
                  <w:tcW w:w="284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cnfStyle w:val="000010000000"/>
                  <w:tcW w:w="260" w:type="dxa"/>
                  <w:tcBorders>
                    <w:left w:val="nil"/>
                    <w:right w:val="nil"/>
                  </w:tcBorders>
                </w:tcPr>
                <w:p w:rsidR="00D24D63" w:rsidRPr="009B044B" w:rsidRDefault="00D24D63" w:rsidP="00D24D63">
                  <w:pPr>
                    <w:jc w:val="center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D24D63" w:rsidRPr="009B044B" w:rsidRDefault="00D24D63" w:rsidP="00D24D63">
                  <w:pPr>
                    <w:jc w:val="center"/>
                    <w:cnfStyle w:val="000000100000"/>
                    <w:rPr>
                      <w:rFonts w:ascii="Arial" w:eastAsia="TimesNewRomanPSMT" w:hAnsi="Arial" w:cs="Arial"/>
                      <w:bCs/>
                      <w:i/>
                      <w:color w:val="000000" w:themeColor="text1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D24D63" w:rsidRPr="009B044B" w:rsidRDefault="00D24D63" w:rsidP="00D24D63">
            <w:pPr>
              <w:rPr>
                <w:i/>
                <w:color w:val="000000" w:themeColor="text1"/>
              </w:rPr>
            </w:pPr>
          </w:p>
        </w:tc>
      </w:tr>
    </w:tbl>
    <w:p w:rsidR="00D24D63" w:rsidRPr="009B044B" w:rsidRDefault="00D24D63" w:rsidP="00D24D63">
      <w:pPr>
        <w:rPr>
          <w:i/>
          <w:color w:val="000000" w:themeColor="text1"/>
        </w:rPr>
      </w:pPr>
    </w:p>
    <w:p w:rsidR="00D24D63" w:rsidRPr="009B1E3B" w:rsidRDefault="00D24D63" w:rsidP="00D24D63">
      <w:pPr>
        <w:pStyle w:val="1tekst"/>
        <w:rPr>
          <w:b/>
          <w:sz w:val="24"/>
          <w:szCs w:val="24"/>
          <w:lang w:val="sr-Cyrl-CS"/>
        </w:rPr>
      </w:pPr>
      <w:r w:rsidRPr="009B1E3B">
        <w:rPr>
          <w:b/>
          <w:sz w:val="24"/>
          <w:szCs w:val="24"/>
          <w:lang w:val="sr-Cyrl-CS"/>
        </w:rPr>
        <w:t>Напомена:</w:t>
      </w:r>
    </w:p>
    <w:p w:rsidR="00D24D63" w:rsidRDefault="00D24D63" w:rsidP="00D24D63">
      <w:pPr>
        <w:pStyle w:val="1tekst"/>
        <w:rPr>
          <w:sz w:val="24"/>
          <w:szCs w:val="24"/>
          <w:lang w:val="sr-Cyrl-CS"/>
        </w:rPr>
      </w:pPr>
      <w:r w:rsidRPr="009B1E3B">
        <w:rPr>
          <w:sz w:val="24"/>
          <w:szCs w:val="24"/>
          <w:lang w:val="sr-Cyrl-CS"/>
        </w:rPr>
        <w:t xml:space="preserve">Све гуме које се набављају </w:t>
      </w:r>
      <w:r>
        <w:rPr>
          <w:sz w:val="24"/>
          <w:szCs w:val="24"/>
          <w:lang w:val="sr-Cyrl-CS"/>
        </w:rPr>
        <w:t>морају бити нове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>и првокласне.</w:t>
      </w:r>
    </w:p>
    <w:p w:rsidR="00D24D63" w:rsidRPr="007200D9" w:rsidRDefault="00D24D63" w:rsidP="00D24D63">
      <w:pPr>
        <w:pStyle w:val="1teks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Набавка је сукцесивна, а количине су оквирне.</w:t>
      </w:r>
    </w:p>
    <w:p w:rsidR="00D24D63" w:rsidRDefault="00D24D63" w:rsidP="00D24D63">
      <w:pPr>
        <w:pStyle w:val="1tekst"/>
        <w:rPr>
          <w:sz w:val="24"/>
          <w:szCs w:val="24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  <w:r>
        <w:rPr>
          <w:rFonts w:ascii="Arial" w:hAnsi="Arial" w:cs="Arial"/>
          <w:bCs/>
          <w:iCs/>
          <w:color w:val="auto"/>
          <w:lang w:val="sr-Cyrl-CS"/>
        </w:rPr>
        <w:t>ДОДАТНИУСЛОВ:</w:t>
      </w:r>
    </w:p>
    <w:p w:rsidR="00D24D63" w:rsidRPr="00C93060" w:rsidRDefault="00D24D63" w:rsidP="00D24D63">
      <w:pPr>
        <w:jc w:val="both"/>
        <w:rPr>
          <w:rFonts w:ascii="Arial" w:hAnsi="Arial" w:cs="Arial"/>
          <w:color w:val="auto"/>
          <w:lang w:val="sr-Cyrl-CS"/>
        </w:rPr>
      </w:pPr>
    </w:p>
    <w:p w:rsidR="00D24D63" w:rsidRPr="00B6781A" w:rsidRDefault="00D24D63" w:rsidP="00D24D63">
      <w:pPr>
        <w:pStyle w:val="ListParagraph"/>
        <w:numPr>
          <w:ilvl w:val="0"/>
          <w:numId w:val="1"/>
        </w:numPr>
        <w:tabs>
          <w:tab w:val="clear" w:pos="0"/>
          <w:tab w:val="num" w:pos="810"/>
          <w:tab w:val="left" w:pos="990"/>
        </w:tabs>
        <w:ind w:hanging="720"/>
        <w:contextualSpacing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B44604">
        <w:rPr>
          <w:rFonts w:ascii="Arial" w:hAnsi="Arial" w:cs="Arial"/>
          <w:bCs/>
          <w:iCs/>
          <w:sz w:val="22"/>
          <w:szCs w:val="22"/>
        </w:rPr>
        <w:t>Понуђач</w:t>
      </w:r>
      <w:proofErr w:type="spellEnd"/>
      <w:r w:rsidRPr="00B4460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bCs/>
          <w:iCs/>
          <w:sz w:val="22"/>
          <w:szCs w:val="22"/>
        </w:rPr>
        <w:t>који</w:t>
      </w:r>
      <w:proofErr w:type="spellEnd"/>
      <w:r w:rsidRPr="00B44604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учествује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поступку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предметне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јавне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набавке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,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мора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испунити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</w:p>
    <w:p w:rsidR="00D24D63" w:rsidRDefault="00D24D63" w:rsidP="00D24D63">
      <w:pPr>
        <w:pStyle w:val="ListParagraph"/>
        <w:tabs>
          <w:tab w:val="left" w:pos="990"/>
        </w:tabs>
        <w:ind w:left="0"/>
        <w:jc w:val="both"/>
        <w:rPr>
          <w:rFonts w:ascii="Arial" w:hAnsi="Arial" w:cs="Arial"/>
          <w:iCs/>
          <w:sz w:val="22"/>
          <w:szCs w:val="22"/>
        </w:rPr>
      </w:pPr>
      <w:proofErr w:type="spellStart"/>
      <w:proofErr w:type="gramStart"/>
      <w:r w:rsidRPr="00B44604">
        <w:rPr>
          <w:rFonts w:ascii="Arial" w:hAnsi="Arial" w:cs="Arial"/>
          <w:b/>
          <w:iCs/>
          <w:sz w:val="22"/>
          <w:szCs w:val="22"/>
        </w:rPr>
        <w:t>додатне</w:t>
      </w:r>
      <w:proofErr w:type="spellEnd"/>
      <w:proofErr w:type="gramEnd"/>
      <w:r w:rsidRPr="00B44604">
        <w:rPr>
          <w:rFonts w:ascii="Arial" w:hAnsi="Arial" w:cs="Arial"/>
          <w:b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b/>
          <w:iCs/>
          <w:sz w:val="22"/>
          <w:szCs w:val="22"/>
        </w:rPr>
        <w:t>услове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за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учешће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у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поступку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јавне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набавке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, 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дефинисане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чл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. 76.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Закона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 xml:space="preserve">, и </w:t>
      </w:r>
      <w:proofErr w:type="spellStart"/>
      <w:r w:rsidRPr="00B44604">
        <w:rPr>
          <w:rFonts w:ascii="Arial" w:hAnsi="Arial" w:cs="Arial"/>
          <w:iCs/>
          <w:sz w:val="22"/>
          <w:szCs w:val="22"/>
        </w:rPr>
        <w:t>то</w:t>
      </w:r>
      <w:proofErr w:type="spellEnd"/>
      <w:r w:rsidRPr="00B44604">
        <w:rPr>
          <w:rFonts w:ascii="Arial" w:hAnsi="Arial" w:cs="Arial"/>
          <w:iCs/>
          <w:sz w:val="22"/>
          <w:szCs w:val="22"/>
        </w:rPr>
        <w:t>:</w:t>
      </w:r>
    </w:p>
    <w:p w:rsidR="00D24D63" w:rsidRPr="00B44604" w:rsidRDefault="00D24D63" w:rsidP="00D24D63">
      <w:pPr>
        <w:pStyle w:val="ListParagraph"/>
        <w:tabs>
          <w:tab w:val="left" w:pos="990"/>
        </w:tabs>
        <w:ind w:left="0"/>
        <w:jc w:val="both"/>
        <w:rPr>
          <w:rFonts w:ascii="Arial" w:hAnsi="Arial" w:cs="Arial"/>
          <w:sz w:val="22"/>
          <w:szCs w:val="22"/>
        </w:rPr>
      </w:pPr>
      <w:r w:rsidRPr="00B44604">
        <w:rPr>
          <w:rFonts w:ascii="Arial" w:hAnsi="Arial" w:cs="Arial"/>
          <w:iCs/>
          <w:sz w:val="22"/>
          <w:szCs w:val="22"/>
        </w:rPr>
        <w:t xml:space="preserve"> </w:t>
      </w:r>
    </w:p>
    <w:p w:rsidR="00D24D63" w:rsidRPr="008F02AC" w:rsidRDefault="00D24D63" w:rsidP="00D24D63">
      <w:pPr>
        <w:pStyle w:val="ListParagraph"/>
        <w:tabs>
          <w:tab w:val="left" w:pos="990"/>
        </w:tabs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1. </w:t>
      </w:r>
      <w:r w:rsidRPr="008F02AC">
        <w:rPr>
          <w:rFonts w:ascii="Arial" w:hAnsi="Arial" w:cs="Arial"/>
          <w:b/>
          <w:sz w:val="22"/>
          <w:szCs w:val="22"/>
          <w:lang w:val="sr-Cyrl-CS"/>
        </w:rPr>
        <w:t xml:space="preserve">Финансијски капацитет: </w:t>
      </w:r>
      <w:r w:rsidRPr="008F02AC">
        <w:rPr>
          <w:rFonts w:ascii="Arial" w:hAnsi="Arial" w:cs="Arial"/>
          <w:sz w:val="22"/>
          <w:szCs w:val="22"/>
          <w:lang w:val="sr-Cyrl-CS"/>
        </w:rPr>
        <w:t xml:space="preserve">да је у претходне 3 године </w:t>
      </w:r>
      <w:r w:rsidRPr="001E0970">
        <w:rPr>
          <w:rFonts w:ascii="Arial" w:hAnsi="Arial" w:cs="Arial"/>
          <w:color w:val="auto"/>
          <w:sz w:val="22"/>
          <w:szCs w:val="22"/>
          <w:lang w:val="sr-Cyrl-CS"/>
        </w:rPr>
        <w:t>(201</w:t>
      </w:r>
      <w:r>
        <w:rPr>
          <w:rFonts w:ascii="Arial" w:hAnsi="Arial" w:cs="Arial"/>
          <w:color w:val="auto"/>
          <w:sz w:val="22"/>
          <w:szCs w:val="22"/>
          <w:lang w:val="sr-Cyrl-CS"/>
        </w:rPr>
        <w:t>4</w:t>
      </w:r>
      <w:r w:rsidRPr="001E0970">
        <w:rPr>
          <w:rFonts w:ascii="Arial" w:hAnsi="Arial" w:cs="Arial"/>
          <w:color w:val="auto"/>
          <w:sz w:val="22"/>
          <w:szCs w:val="22"/>
          <w:lang w:val="sr-Cyrl-CS"/>
        </w:rPr>
        <w:t>,201</w:t>
      </w:r>
      <w:r>
        <w:rPr>
          <w:rFonts w:ascii="Arial" w:hAnsi="Arial" w:cs="Arial"/>
          <w:color w:val="auto"/>
          <w:sz w:val="22"/>
          <w:szCs w:val="22"/>
          <w:lang w:val="sr-Cyrl-CS"/>
        </w:rPr>
        <w:t>5</w:t>
      </w:r>
      <w:r w:rsidRPr="001E0970">
        <w:rPr>
          <w:rFonts w:ascii="Arial" w:hAnsi="Arial" w:cs="Arial"/>
          <w:color w:val="auto"/>
          <w:sz w:val="22"/>
          <w:szCs w:val="22"/>
          <w:lang w:val="sr-Cyrl-CS"/>
        </w:rPr>
        <w:t>,201</w:t>
      </w:r>
      <w:r>
        <w:rPr>
          <w:rFonts w:ascii="Arial" w:hAnsi="Arial" w:cs="Arial"/>
          <w:color w:val="auto"/>
          <w:sz w:val="22"/>
          <w:szCs w:val="22"/>
          <w:lang w:val="sr-Cyrl-CS"/>
        </w:rPr>
        <w:t>6</w:t>
      </w:r>
      <w:r w:rsidRPr="001E0970">
        <w:rPr>
          <w:rFonts w:ascii="Arial" w:hAnsi="Arial" w:cs="Arial"/>
          <w:color w:val="auto"/>
          <w:sz w:val="22"/>
          <w:szCs w:val="22"/>
          <w:lang w:val="sr-Cyrl-CS"/>
        </w:rPr>
        <w:t>)</w:t>
      </w:r>
      <w:r w:rsidRPr="008F02AC">
        <w:rPr>
          <w:rFonts w:ascii="Arial" w:hAnsi="Arial" w:cs="Arial"/>
          <w:sz w:val="22"/>
          <w:szCs w:val="22"/>
          <w:lang w:val="sr-Cyrl-CS"/>
        </w:rPr>
        <w:t xml:space="preserve"> остварио укупан пословни </w:t>
      </w:r>
      <w:r>
        <w:rPr>
          <w:rFonts w:ascii="Arial" w:hAnsi="Arial" w:cs="Arial"/>
          <w:sz w:val="22"/>
          <w:szCs w:val="22"/>
          <w:lang w:val="sr-Cyrl-CS"/>
        </w:rPr>
        <w:t>приход</w:t>
      </w:r>
      <w:r w:rsidRPr="008F02AC">
        <w:rPr>
          <w:rFonts w:ascii="Arial" w:hAnsi="Arial" w:cs="Arial"/>
          <w:sz w:val="22"/>
          <w:szCs w:val="22"/>
          <w:lang w:val="sr-Cyrl-CS"/>
        </w:rPr>
        <w:t xml:space="preserve"> од најмање </w:t>
      </w:r>
      <w:r>
        <w:rPr>
          <w:rFonts w:ascii="Arial" w:hAnsi="Arial" w:cs="Arial"/>
          <w:color w:val="auto"/>
          <w:sz w:val="22"/>
          <w:szCs w:val="22"/>
          <w:lang w:val="sr-Cyrl-CS"/>
        </w:rPr>
        <w:t>4.0</w:t>
      </w:r>
      <w:r w:rsidRPr="00AA5745">
        <w:rPr>
          <w:rFonts w:ascii="Arial" w:hAnsi="Arial" w:cs="Arial"/>
          <w:color w:val="auto"/>
          <w:sz w:val="22"/>
          <w:szCs w:val="22"/>
          <w:lang w:val="sr-Cyrl-CS"/>
        </w:rPr>
        <w:t>00.000,00</w:t>
      </w:r>
      <w:r>
        <w:rPr>
          <w:rFonts w:ascii="Arial" w:hAnsi="Arial" w:cs="Arial"/>
          <w:color w:val="auto"/>
          <w:sz w:val="22"/>
          <w:szCs w:val="22"/>
          <w:lang w:val="sr-Cyrl-CS"/>
        </w:rPr>
        <w:t xml:space="preserve"> </w:t>
      </w:r>
      <w:r w:rsidRPr="00AA5745">
        <w:rPr>
          <w:rFonts w:ascii="Arial" w:hAnsi="Arial" w:cs="Arial"/>
          <w:color w:val="auto"/>
          <w:sz w:val="22"/>
          <w:szCs w:val="22"/>
          <w:lang w:val="sr-Cyrl-CS"/>
        </w:rPr>
        <w:t>дин</w:t>
      </w:r>
      <w:r>
        <w:rPr>
          <w:rFonts w:ascii="Arial" w:hAnsi="Arial" w:cs="Arial"/>
          <w:color w:val="auto"/>
          <w:sz w:val="22"/>
          <w:szCs w:val="22"/>
          <w:lang w:val="sr-Cyrl-CS"/>
        </w:rPr>
        <w:t>ара и</w:t>
      </w:r>
    </w:p>
    <w:p w:rsidR="00D24D63" w:rsidRPr="007E772E" w:rsidRDefault="00D24D63" w:rsidP="00D24D63">
      <w:pPr>
        <w:pStyle w:val="ListParagraph"/>
        <w:ind w:left="1350"/>
        <w:jc w:val="both"/>
        <w:rPr>
          <w:color w:val="auto"/>
        </w:rPr>
      </w:pPr>
    </w:p>
    <w:p w:rsidR="00D24D63" w:rsidRPr="00433E09" w:rsidRDefault="00D24D63" w:rsidP="00D24D63">
      <w:pPr>
        <w:tabs>
          <w:tab w:val="left" w:pos="990"/>
        </w:tabs>
        <w:jc w:val="both"/>
        <w:rPr>
          <w:rFonts w:ascii="Arial" w:hAnsi="Arial" w:cs="Arial"/>
          <w:bCs/>
          <w:iCs/>
          <w:color w:val="auto"/>
          <w:lang w:val="sr-Cyrl-CS"/>
        </w:rPr>
      </w:pPr>
    </w:p>
    <w:p w:rsidR="00D24D63" w:rsidRDefault="00D24D63" w:rsidP="00D24D63">
      <w:pPr>
        <w:pStyle w:val="1tekst"/>
        <w:ind w:left="0" w:firstLine="0"/>
        <w:rPr>
          <w:b/>
          <w:sz w:val="22"/>
          <w:szCs w:val="22"/>
          <w:lang w:val="sr-Cyrl-CS"/>
        </w:rPr>
      </w:pPr>
      <w:r w:rsidRPr="00433E09">
        <w:rPr>
          <w:b/>
          <w:sz w:val="22"/>
          <w:szCs w:val="22"/>
          <w:lang w:val="sr-Cyrl-CS"/>
        </w:rPr>
        <w:t>2.Каталог ( извод каталога ) произвођ</w:t>
      </w:r>
      <w:r>
        <w:rPr>
          <w:b/>
          <w:sz w:val="22"/>
          <w:szCs w:val="22"/>
          <w:lang w:val="sr-Cyrl-CS"/>
        </w:rPr>
        <w:t>а</w:t>
      </w:r>
      <w:r w:rsidRPr="00433E09">
        <w:rPr>
          <w:b/>
          <w:sz w:val="22"/>
          <w:szCs w:val="22"/>
          <w:lang w:val="sr-Cyrl-CS"/>
        </w:rPr>
        <w:t>ча понуђених добара  који</w:t>
      </w:r>
      <w:r>
        <w:rPr>
          <w:b/>
          <w:sz w:val="22"/>
          <w:szCs w:val="22"/>
          <w:lang w:val="sr-Cyrl-CS"/>
        </w:rPr>
        <w:t xml:space="preserve"> је неопходан ради упоређивања тражених предмета набавке из техничке спецификације са понуђеним од стране понуђача.</w:t>
      </w:r>
    </w:p>
    <w:p w:rsidR="00D24D63" w:rsidRDefault="00D24D63" w:rsidP="00D24D63">
      <w:pPr>
        <w:pStyle w:val="1tekst"/>
        <w:ind w:left="0" w:firstLine="0"/>
        <w:rPr>
          <w:b/>
          <w:sz w:val="22"/>
          <w:szCs w:val="22"/>
          <w:lang w:val="sr-Cyrl-CS"/>
        </w:rPr>
      </w:pPr>
    </w:p>
    <w:p w:rsidR="00D24D63" w:rsidRDefault="00D24D63" w:rsidP="00D24D63">
      <w:pPr>
        <w:pStyle w:val="1tekst"/>
        <w:ind w:left="0" w:firstLine="0"/>
        <w:rPr>
          <w:b/>
          <w:sz w:val="22"/>
          <w:szCs w:val="22"/>
          <w:lang w:val="sr-Cyrl-CS"/>
        </w:rPr>
      </w:pPr>
    </w:p>
    <w:p w:rsidR="00D24D63" w:rsidRDefault="00D24D63" w:rsidP="00D24D63">
      <w:pPr>
        <w:pStyle w:val="1tekst"/>
        <w:ind w:left="0" w:firstLine="0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ДОКАЗИВАЊЕ:</w:t>
      </w:r>
      <w:r>
        <w:rPr>
          <w:b/>
          <w:sz w:val="22"/>
          <w:szCs w:val="22"/>
          <w:lang w:val="sr-Cyrl-CS"/>
        </w:rPr>
        <w:br/>
      </w:r>
    </w:p>
    <w:p w:rsidR="00D24D63" w:rsidRDefault="00D24D63" w:rsidP="00D24D63">
      <w:pPr>
        <w:pStyle w:val="1tekst"/>
        <w:ind w:left="0" w:firstLine="0"/>
        <w:rPr>
          <w:sz w:val="24"/>
          <w:szCs w:val="24"/>
          <w:lang w:val="sr-Cyrl-CS"/>
        </w:rPr>
      </w:pPr>
      <w:r>
        <w:rPr>
          <w:b/>
          <w:sz w:val="22"/>
          <w:szCs w:val="22"/>
          <w:lang w:val="sr-Cyrl-CS"/>
        </w:rPr>
        <w:t xml:space="preserve">2.Достављање каталога </w:t>
      </w:r>
    </w:p>
    <w:p w:rsidR="00D24D63" w:rsidRPr="00817E7A" w:rsidRDefault="00D24D63" w:rsidP="00D24D63">
      <w:pPr>
        <w:pStyle w:val="1tekst"/>
        <w:ind w:left="0" w:firstLine="0"/>
        <w:rPr>
          <w:sz w:val="24"/>
          <w:szCs w:val="24"/>
        </w:rPr>
      </w:pPr>
    </w:p>
    <w:p w:rsidR="00D24D63" w:rsidRDefault="00D24D63" w:rsidP="00D24D63"/>
    <w:p w:rsidR="00D24D63" w:rsidRDefault="00D24D63" w:rsidP="00D24D63"/>
    <w:p w:rsidR="00D24D63" w:rsidRDefault="00D24D63" w:rsidP="00D24D63"/>
    <w:p w:rsidR="00D24D63" w:rsidRDefault="00D24D63" w:rsidP="00D24D63"/>
    <w:p w:rsidR="00D24D63" w:rsidRDefault="00D24D63" w:rsidP="00D24D63"/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D24D63" w:rsidRPr="00E07160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Pr="007E772E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Pr="007E772E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CS"/>
        </w:rPr>
      </w:pPr>
    </w:p>
    <w:p w:rsidR="00D24D63" w:rsidRPr="007E772E" w:rsidRDefault="00D24D63" w:rsidP="00D24D63">
      <w:pPr>
        <w:jc w:val="both"/>
        <w:rPr>
          <w:rFonts w:ascii="Arial" w:eastAsia="TimesNewRomanPSMT" w:hAnsi="Arial" w:cs="Arial"/>
          <w:b/>
          <w:bCs/>
          <w:color w:val="auto"/>
          <w:lang w:val="sr-Cyrl-CS"/>
        </w:rPr>
      </w:pPr>
      <w:r>
        <w:rPr>
          <w:rFonts w:ascii="Arial" w:eastAsia="TimesNewRomanPSMT" w:hAnsi="Arial" w:cs="Arial"/>
          <w:b/>
          <w:bCs/>
          <w:color w:val="auto"/>
          <w:lang w:val="sr-Cyrl-CS"/>
        </w:rPr>
        <w:t>ОБРАЗАЦ ПОНУДЕ</w:t>
      </w:r>
      <w:r w:rsidRPr="007E772E">
        <w:rPr>
          <w:rFonts w:ascii="Arial" w:eastAsia="TimesNewRomanPSMT" w:hAnsi="Arial" w:cs="Arial"/>
          <w:b/>
          <w:bCs/>
          <w:color w:val="auto"/>
          <w:lang w:val="sr-Cyrl-CS"/>
        </w:rPr>
        <w:t xml:space="preserve"> </w:t>
      </w:r>
      <w:r>
        <w:rPr>
          <w:rFonts w:ascii="Arial" w:eastAsia="TimesNewRomanPSMT" w:hAnsi="Arial" w:cs="Arial"/>
          <w:b/>
          <w:bCs/>
          <w:color w:val="auto"/>
          <w:lang w:val="sr-Cyrl-CS"/>
        </w:rPr>
        <w:t xml:space="preserve"> ( </w:t>
      </w:r>
      <w:r w:rsidRPr="002A02B3">
        <w:rPr>
          <w:rFonts w:ascii="Arial" w:eastAsia="TimesNewRomanPSMT" w:hAnsi="Arial" w:cs="Arial"/>
          <w:bCs/>
          <w:color w:val="auto"/>
          <w:lang w:val="sr-Cyrl-CS"/>
        </w:rPr>
        <w:t>образац структуре цена</w:t>
      </w:r>
      <w:r>
        <w:rPr>
          <w:rFonts w:ascii="Arial" w:eastAsia="TimesNewRomanPSMT" w:hAnsi="Arial" w:cs="Arial"/>
          <w:b/>
          <w:bCs/>
          <w:color w:val="auto"/>
          <w:lang w:val="sr-Cyrl-CS"/>
        </w:rPr>
        <w:t xml:space="preserve"> ) </w:t>
      </w:r>
      <w:r w:rsidRPr="007E772E">
        <w:rPr>
          <w:rFonts w:ascii="Arial" w:eastAsia="TimesNewRomanPSMT" w:hAnsi="Arial" w:cs="Arial"/>
          <w:b/>
          <w:bCs/>
          <w:color w:val="auto"/>
          <w:lang w:val="sr-Cyrl-CS"/>
        </w:rPr>
        <w:t xml:space="preserve">– </w:t>
      </w:r>
      <w:proofErr w:type="spellStart"/>
      <w:r w:rsidRPr="007E772E">
        <w:rPr>
          <w:rFonts w:ascii="Arial" w:hAnsi="Arial" w:cs="Arial"/>
          <w:color w:val="auto"/>
          <w:sz w:val="22"/>
          <w:szCs w:val="22"/>
        </w:rPr>
        <w:t>доб</w:t>
      </w:r>
      <w:proofErr w:type="spellEnd"/>
      <w:r w:rsidRPr="007E772E">
        <w:rPr>
          <w:rFonts w:ascii="Arial" w:hAnsi="Arial" w:cs="Arial"/>
          <w:color w:val="auto"/>
          <w:sz w:val="22"/>
          <w:szCs w:val="22"/>
          <w:lang w:val="sr-Cyrl-CS"/>
        </w:rPr>
        <w:t xml:space="preserve">ра ауто – гума </w:t>
      </w:r>
      <w:r>
        <w:rPr>
          <w:rFonts w:ascii="Arial" w:hAnsi="Arial" w:cs="Arial"/>
          <w:color w:val="auto"/>
          <w:lang w:val="sr-Cyrl-CS"/>
        </w:rPr>
        <w:t xml:space="preserve">1.1.5. – </w:t>
      </w:r>
      <w:r>
        <w:rPr>
          <w:rFonts w:ascii="Arial" w:hAnsi="Arial" w:cs="Arial"/>
          <w:color w:val="auto"/>
        </w:rPr>
        <w:t>6</w:t>
      </w:r>
      <w:r>
        <w:rPr>
          <w:rFonts w:ascii="Arial" w:hAnsi="Arial" w:cs="Arial"/>
          <w:color w:val="auto"/>
          <w:lang w:val="sr-Cyrl-CS"/>
        </w:rPr>
        <w:t>/2018</w:t>
      </w:r>
    </w:p>
    <w:tbl>
      <w:tblPr>
        <w:tblpPr w:leftFromText="180" w:rightFromText="180" w:vertAnchor="text" w:horzAnchor="margin" w:tblpX="-1162" w:tblpY="476"/>
        <w:tblW w:w="11732" w:type="dxa"/>
        <w:tblLayout w:type="fixed"/>
        <w:tblLook w:val="0000"/>
      </w:tblPr>
      <w:tblGrid>
        <w:gridCol w:w="534"/>
        <w:gridCol w:w="1842"/>
        <w:gridCol w:w="1168"/>
        <w:gridCol w:w="817"/>
        <w:gridCol w:w="1984"/>
        <w:gridCol w:w="1985"/>
        <w:gridCol w:w="1559"/>
        <w:gridCol w:w="1843"/>
      </w:tblGrid>
      <w:tr w:rsidR="00D24D63" w:rsidRPr="00D24D63" w:rsidTr="00635F12">
        <w:trPr>
          <w:trHeight w:val="569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ind w:firstLine="45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Р.</w:t>
            </w: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Врста добара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B34014" w:rsidRPr="00635F12" w:rsidRDefault="00B34014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</w:pPr>
            <w:r w:rsidRPr="00635F12">
              <w:rPr>
                <w:rFonts w:ascii="Arial" w:eastAsia="TimesNewRomanPSMT" w:hAnsi="Arial" w:cs="Arial"/>
                <w:bCs/>
                <w:color w:val="auto"/>
                <w:sz w:val="16"/>
                <w:szCs w:val="16"/>
                <w:lang w:val="ru-RU"/>
              </w:rPr>
              <w:t>Произвођач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Јединична цена</w:t>
            </w: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по комаду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Цена без ПДВ -а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ind w:left="237"/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ПДВ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Укупна цена са ПДВ-ом</w:t>
            </w: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155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2.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5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.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( 3*4)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7.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(5+6)</w:t>
            </w:r>
          </w:p>
        </w:tc>
      </w:tr>
      <w:tr w:rsidR="00D24D63" w:rsidRPr="00D24D63" w:rsidTr="00635F12">
        <w:trPr>
          <w:trHeight w:val="648"/>
        </w:trPr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  <w:lang w:val="sr-Cyrl-CS"/>
              </w:rPr>
              <w:t>155/80</w:t>
            </w:r>
            <w:r w:rsidRPr="00635F12">
              <w:rPr>
                <w:b/>
              </w:rPr>
              <w:t xml:space="preserve">R 13 </w:t>
            </w:r>
            <w:proofErr w:type="spellStart"/>
            <w:r w:rsidRPr="00635F12">
              <w:rPr>
                <w:b/>
              </w:rPr>
              <w:t>m+s</w:t>
            </w:r>
            <w:proofErr w:type="spellEnd"/>
          </w:p>
          <w:p w:rsidR="00D24D63" w:rsidRPr="00D24D63" w:rsidRDefault="00D24D63" w:rsidP="00D24D63">
            <w:pPr>
              <w:jc w:val="center"/>
              <w:rPr>
                <w:rFonts w:eastAsia="TimesNewRomanPSMT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5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6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635F12">
              <w:rPr>
                <w:b/>
              </w:rPr>
              <w:t xml:space="preserve">175/65 </w:t>
            </w:r>
            <w:r w:rsidRPr="00635F12">
              <w:rPr>
                <w:b/>
                <w:lang w:val="sr-Cyrl-CS"/>
              </w:rPr>
              <w:t xml:space="preserve"> </w:t>
            </w:r>
            <w:r w:rsidRPr="00635F12">
              <w:rPr>
                <w:b/>
              </w:rPr>
              <w:t>R14</w:t>
            </w:r>
            <w:r w:rsidRPr="00D24D63">
              <w:t xml:space="preserve"> </w:t>
            </w:r>
            <w:proofErr w:type="spellStart"/>
            <w:r w:rsidRPr="00D24D63">
              <w:t>m+s</w:t>
            </w:r>
            <w:proofErr w:type="spellEnd"/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b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6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635F12">
              <w:rPr>
                <w:b/>
              </w:rPr>
              <w:t xml:space="preserve">185/65                 R 14 </w:t>
            </w:r>
            <w:proofErr w:type="spellStart"/>
            <w:r w:rsidRPr="00635F12">
              <w:rPr>
                <w:b/>
              </w:rPr>
              <w:t>m+s</w:t>
            </w:r>
            <w:proofErr w:type="spellEnd"/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iCs/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 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635F12">
              <w:rPr>
                <w:b/>
                <w:lang w:val="sr-Cyrl-CS"/>
              </w:rPr>
              <w:t>1</w:t>
            </w:r>
            <w:r w:rsidRPr="00635F12">
              <w:rPr>
                <w:b/>
              </w:rPr>
              <w:t xml:space="preserve">95/65 R15 </w:t>
            </w:r>
            <w:proofErr w:type="spellStart"/>
            <w:r w:rsidRPr="00635F12">
              <w:rPr>
                <w:b/>
              </w:rPr>
              <w:t>m+s</w:t>
            </w:r>
            <w:proofErr w:type="spellEnd"/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  <w:r w:rsidRPr="00635F12">
              <w:rPr>
                <w:b/>
                <w:shd w:val="clear" w:color="auto" w:fill="FFFFFF"/>
              </w:rPr>
              <w:t>185/</w:t>
            </w:r>
            <w:r w:rsidRPr="00635F12">
              <w:rPr>
                <w:b/>
                <w:bCs/>
                <w:shd w:val="clear" w:color="auto" w:fill="FFFFFF"/>
              </w:rPr>
              <w:t>75</w:t>
            </w:r>
            <w:r w:rsidRPr="00635F12">
              <w:rPr>
                <w:b/>
                <w:shd w:val="clear" w:color="auto" w:fill="FFFFFF"/>
              </w:rPr>
              <w:t> R16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m+s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  <w:lang w:val="sr-Cyrl-CS"/>
              </w:rPr>
              <w:t xml:space="preserve">185/75 </w:t>
            </w:r>
            <w:r w:rsidRPr="00635F12">
              <w:rPr>
                <w:b/>
              </w:rPr>
              <w:t xml:space="preserve"> R16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m+s</w:t>
            </w:r>
            <w:proofErr w:type="spellEnd"/>
            <w:r w:rsidRPr="00D24D63">
              <w:t xml:space="preserve">                      (</w:t>
            </w:r>
            <w:proofErr w:type="spellStart"/>
            <w:r w:rsidRPr="00D24D63">
              <w:t>Lada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Niva</w:t>
            </w:r>
            <w:proofErr w:type="spellEnd"/>
            <w:r w:rsidRPr="00D24D63"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  <w:lang w:val="sr-Cyrl-CS"/>
              </w:rPr>
            </w:pPr>
            <w:r w:rsidRPr="00635F12">
              <w:rPr>
                <w:b/>
                <w:lang w:val="sr-Cyrl-CS"/>
              </w:rPr>
              <w:t>6.00 – 16/6</w:t>
            </w:r>
          </w:p>
          <w:p w:rsidR="00D24D63" w:rsidRPr="00D24D63" w:rsidRDefault="00D24D63" w:rsidP="00B34014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>тракторска</w:t>
            </w:r>
            <w:r w:rsidR="00B34014">
              <w:rPr>
                <w:lang w:val="sr-Cyrl-CS"/>
              </w:rPr>
              <w:t xml:space="preserve">     </w:t>
            </w:r>
            <w:r w:rsidR="00B34014" w:rsidRPr="00B34014">
              <w:rPr>
                <w:sz w:val="16"/>
                <w:szCs w:val="16"/>
                <w:lang w:val="sr-Cyrl-CS"/>
              </w:rPr>
              <w:t>(</w:t>
            </w:r>
            <w:r w:rsidRPr="00B34014">
              <w:rPr>
                <w:sz w:val="16"/>
                <w:szCs w:val="16"/>
                <w:lang w:val="sr-Cyrl-CS"/>
              </w:rPr>
              <w:t>управљачка</w:t>
            </w:r>
            <w:r w:rsidRPr="00D24D63">
              <w:rPr>
                <w:lang w:val="sr-Cyrl-CS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014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1262B8" w:rsidRDefault="00D24D63" w:rsidP="00D24D63">
            <w:pPr>
              <w:pStyle w:val="1tekst"/>
              <w:ind w:left="0" w:firstLine="0"/>
              <w:jc w:val="center"/>
            </w:pPr>
            <w:r w:rsidRPr="001262B8">
              <w:rPr>
                <w:lang w:val="sr-Cyrl-CS"/>
              </w:rPr>
              <w:t>12.4-28</w:t>
            </w:r>
          </w:p>
          <w:p w:rsidR="00D24D63" w:rsidRPr="001262B8" w:rsidRDefault="002C12EB" w:rsidP="00D24D63">
            <w:pPr>
              <w:pStyle w:val="1tekst"/>
              <w:ind w:left="0" w:firstLine="0"/>
              <w:jc w:val="center"/>
            </w:pPr>
            <w:r w:rsidRPr="001262B8">
              <w:t>тракторска</w:t>
            </w:r>
          </w:p>
          <w:p w:rsidR="00D24D63" w:rsidRPr="00D24D63" w:rsidRDefault="00D24D63" w:rsidP="00B34014">
            <w:pPr>
              <w:pStyle w:val="1tekst"/>
              <w:ind w:left="0" w:firstLine="0"/>
              <w:rPr>
                <w:lang w:val="sr-Cyrl-CS"/>
              </w:rPr>
            </w:pPr>
            <w:r w:rsidRPr="00B34014">
              <w:rPr>
                <w:sz w:val="16"/>
                <w:szCs w:val="16"/>
                <w:lang w:val="sr-Cyrl-CS"/>
              </w:rPr>
              <w:t>( управљачка</w:t>
            </w:r>
            <w:r w:rsidRPr="00D24D63">
              <w:rPr>
                <w:lang w:val="sr-Cyrl-CS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6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  <w:lang w:val="sr-Cyrl-CS"/>
              </w:rPr>
              <w:t xml:space="preserve">7.50 </w:t>
            </w:r>
            <w:r w:rsidRPr="00635F12">
              <w:rPr>
                <w:b/>
              </w:rPr>
              <w:t>R</w:t>
            </w:r>
            <w:r w:rsidRPr="00635F12">
              <w:rPr>
                <w:b/>
                <w:lang w:val="sr-Cyrl-CS"/>
              </w:rPr>
              <w:t xml:space="preserve"> 16</w:t>
            </w:r>
          </w:p>
          <w:p w:rsidR="00D24D63" w:rsidRPr="00B34014" w:rsidRDefault="00D24D63" w:rsidP="00D24D63">
            <w:pPr>
              <w:pStyle w:val="1tekst"/>
              <w:ind w:left="0" w:firstLine="0"/>
              <w:jc w:val="center"/>
              <w:rPr>
                <w:sz w:val="16"/>
                <w:szCs w:val="16"/>
                <w:lang w:val="sr-Cyrl-CS"/>
              </w:rPr>
            </w:pPr>
            <w:r w:rsidRPr="00B34014">
              <w:rPr>
                <w:sz w:val="16"/>
                <w:szCs w:val="16"/>
                <w:lang w:val="sr-Cyrl-CS"/>
              </w:rPr>
              <w:t>( управљачка)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B34014">
              <w:rPr>
                <w:sz w:val="16"/>
                <w:szCs w:val="16"/>
                <w:lang w:val="sr-Cyrl-CS"/>
              </w:rPr>
              <w:t>тракторска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Latn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Latn-CS"/>
              </w:rPr>
            </w:pPr>
          </w:p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  <w:lang w:val="sr-Cyrl-CS"/>
              </w:rPr>
            </w:pPr>
            <w:r w:rsidRPr="00635F12">
              <w:rPr>
                <w:b/>
              </w:rPr>
              <w:t>16.9-30 /8 16C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>(погонска )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>тракторска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2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2EB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спољашна гума 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  <w:lang w:val="sr-Cyrl-CS"/>
              </w:rPr>
            </w:pPr>
            <w:r w:rsidRPr="00635F12">
              <w:rPr>
                <w:b/>
                <w:lang w:val="sr-Cyrl-CS"/>
              </w:rPr>
              <w:t>12.5-18 /12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</w:rPr>
              <w:t>за ICB 3CX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rPr>
                <w:lang w:val="sr-Cyrl-CS"/>
              </w:rPr>
              <w:t>(погонска)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  4ком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4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014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</w:t>
            </w:r>
          </w:p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</w:rPr>
              <w:t>18.4-26 /12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ровокопач</w:t>
            </w:r>
            <w:proofErr w:type="spellEnd"/>
            <w:r w:rsidRPr="00D24D63">
              <w:t xml:space="preserve"> 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2ком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rPr>
                <w:lang w:val="sr-Cyrl-CS"/>
              </w:rPr>
              <w:t xml:space="preserve">спољашња гума             </w:t>
            </w:r>
            <w:r w:rsidRPr="00635F12">
              <w:rPr>
                <w:b/>
              </w:rPr>
              <w:t>16.9-28 /12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>за ровокопач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>6ком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4014" w:rsidRDefault="00D24D63" w:rsidP="00B34014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>спољашња гума</w:t>
            </w:r>
          </w:p>
          <w:p w:rsidR="00B34014" w:rsidRPr="00BD6171" w:rsidRDefault="00D24D63" w:rsidP="00B34014">
            <w:pPr>
              <w:pStyle w:val="1tekst"/>
              <w:ind w:left="0" w:firstLine="0"/>
              <w:jc w:val="center"/>
              <w:rPr>
                <w:b/>
                <w:lang/>
              </w:rPr>
            </w:pPr>
            <w:r w:rsidRPr="00635F12">
              <w:rPr>
                <w:b/>
                <w:lang w:val="sr-Cyrl-CS"/>
              </w:rPr>
              <w:t xml:space="preserve"> </w:t>
            </w:r>
            <w:r w:rsidR="00B34014" w:rsidRPr="00635F12">
              <w:rPr>
                <w:b/>
              </w:rPr>
              <w:t xml:space="preserve">23.1-26 </w:t>
            </w:r>
            <w:r w:rsidR="00BD6171">
              <w:rPr>
                <w:b/>
                <w:lang/>
              </w:rPr>
              <w:t>/12</w:t>
            </w:r>
          </w:p>
          <w:p w:rsidR="00D24D63" w:rsidRPr="00D24D63" w:rsidRDefault="00D24D63" w:rsidP="00B34014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за  Ваљак          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>спољашња гума за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Утоваривач              </w:t>
            </w:r>
            <w:r w:rsidRPr="00635F12">
              <w:rPr>
                <w:b/>
              </w:rPr>
              <w:t>20.5-25 /20</w:t>
            </w:r>
            <w:r w:rsidRPr="00D24D63">
              <w:t xml:space="preserve">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B34014" w:rsidP="00D24D63">
            <w:pPr>
              <w:pStyle w:val="1tekst"/>
              <w:ind w:left="0" w:firstLine="0"/>
              <w:jc w:val="center"/>
              <w:rPr>
                <w:b/>
              </w:rPr>
            </w:pPr>
            <w:r>
              <w:rPr>
                <w:lang w:val="sr-Cyrl-CS"/>
              </w:rPr>
              <w:t xml:space="preserve">спољашња гума          </w:t>
            </w:r>
            <w:r w:rsidR="00D24D63" w:rsidRPr="00635F12">
              <w:rPr>
                <w:b/>
              </w:rPr>
              <w:t>13.00-24 /12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грејдер</w:t>
            </w:r>
            <w:proofErr w:type="spellEnd"/>
            <w:r w:rsidRPr="00D24D63">
              <w:t xml:space="preserve">  (</w:t>
            </w:r>
            <w:proofErr w:type="spellStart"/>
            <w:r w:rsidRPr="00D24D63">
              <w:t>погонска</w:t>
            </w:r>
            <w:proofErr w:type="spellEnd"/>
            <w:r w:rsidRPr="00D24D63"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35F12" w:rsidRDefault="00D24D63" w:rsidP="00D24D63">
            <w:pPr>
              <w:pStyle w:val="1tekst"/>
              <w:ind w:left="0" w:firstLine="0"/>
              <w:jc w:val="center"/>
              <w:rPr>
                <w:lang w:val="sr-Cyrl-CS"/>
              </w:rPr>
            </w:pPr>
            <w:r w:rsidRPr="00D24D63">
              <w:rPr>
                <w:lang w:val="sr-Cyrl-CS"/>
              </w:rPr>
              <w:t xml:space="preserve">спољашња гума за  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635F12">
              <w:rPr>
                <w:b/>
              </w:rPr>
              <w:t xml:space="preserve">9.00 R20 </w:t>
            </w:r>
            <w:proofErr w:type="spellStart"/>
            <w:r w:rsidRPr="00635F12">
              <w:rPr>
                <w:b/>
              </w:rPr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багер</w:t>
            </w:r>
            <w:proofErr w:type="spellEnd"/>
            <w:r w:rsidRPr="00D24D63">
              <w:t xml:space="preserve"> (</w:t>
            </w:r>
            <w:proofErr w:type="spellStart"/>
            <w:r w:rsidRPr="00D24D63">
              <w:t>погонска</w:t>
            </w:r>
            <w:proofErr w:type="spellEnd"/>
            <w:r w:rsidRPr="00D24D63"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2649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D22649">
              <w:rPr>
                <w:b/>
              </w:rPr>
              <w:t>235/75  R 17.5</w:t>
            </w:r>
          </w:p>
          <w:p w:rsidR="00D24D63" w:rsidRPr="00D22649" w:rsidRDefault="00D24D63" w:rsidP="00D22649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приколицу</w:t>
            </w:r>
            <w:proofErr w:type="spellEnd"/>
            <w:r w:rsidR="00D22649">
              <w:rPr>
                <w:lang w:val="sr-Cyrl-CS"/>
              </w:rPr>
              <w:t xml:space="preserve">                              </w:t>
            </w:r>
            <w:r w:rsidR="00D22649" w:rsidRPr="00D22649">
              <w:rPr>
                <w:sz w:val="16"/>
                <w:szCs w:val="16"/>
                <w:lang w:val="sr-Cyrl-CS"/>
              </w:rPr>
              <w:t>(</w:t>
            </w:r>
            <w:r w:rsidRPr="00D22649">
              <w:rPr>
                <w:sz w:val="16"/>
                <w:szCs w:val="16"/>
                <w:lang w:val="sr-Cyrl-CS"/>
              </w:rPr>
              <w:t>управљачка)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649" w:rsidRDefault="00D22649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2649" w:rsidRDefault="00D22649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</w:p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2649" w:rsidRDefault="00D22649" w:rsidP="00D24D63">
            <w:pPr>
              <w:pStyle w:val="1tekst"/>
              <w:ind w:left="0" w:firstLine="0"/>
              <w:jc w:val="center"/>
              <w:rPr>
                <w:b/>
              </w:rPr>
            </w:pPr>
          </w:p>
          <w:p w:rsidR="00D24D63" w:rsidRPr="00D22649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D22649">
              <w:rPr>
                <w:b/>
              </w:rPr>
              <w:t>8.25  R15</w:t>
            </w:r>
          </w:p>
          <w:p w:rsidR="00D22649" w:rsidRDefault="00D22649" w:rsidP="00D22649">
            <w:pPr>
              <w:pStyle w:val="1tekst"/>
              <w:ind w:left="0" w:firstLine="0"/>
              <w:rPr>
                <w:sz w:val="18"/>
                <w:szCs w:val="18"/>
              </w:rPr>
            </w:pPr>
          </w:p>
          <w:p w:rsidR="00D24D63" w:rsidRPr="00D24D63" w:rsidRDefault="00D24D63" w:rsidP="00D22649">
            <w:pPr>
              <w:pStyle w:val="1tekst"/>
              <w:ind w:left="0" w:firstLine="0"/>
            </w:pPr>
            <w:r w:rsidRPr="00D22649">
              <w:rPr>
                <w:sz w:val="18"/>
                <w:szCs w:val="18"/>
              </w:rPr>
              <w:t>За</w:t>
            </w:r>
            <w:r w:rsidR="00D22649" w:rsidRPr="00D22649">
              <w:rPr>
                <w:sz w:val="18"/>
                <w:szCs w:val="18"/>
              </w:rPr>
              <w:t xml:space="preserve"> </w:t>
            </w:r>
            <w:r w:rsidRPr="00D22649">
              <w:rPr>
                <w:sz w:val="18"/>
                <w:szCs w:val="18"/>
              </w:rPr>
              <w:t xml:space="preserve">нисконосећу приколицу             </w:t>
            </w:r>
            <w:r w:rsidR="00D22649">
              <w:rPr>
                <w:sz w:val="18"/>
                <w:szCs w:val="18"/>
              </w:rPr>
              <w:t xml:space="preserve">                                     </w:t>
            </w:r>
            <w:r w:rsidR="00D22649" w:rsidRPr="00D22649">
              <w:rPr>
                <w:sz w:val="16"/>
                <w:szCs w:val="16"/>
                <w:lang w:val="sr-Cyrl-CS"/>
              </w:rPr>
              <w:t>(</w:t>
            </w:r>
            <w:r w:rsidRPr="00D22649">
              <w:rPr>
                <w:sz w:val="16"/>
                <w:szCs w:val="16"/>
                <w:lang w:val="sr-Cyrl-CS"/>
              </w:rPr>
              <w:t>управљачка)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</w:rPr>
              <w:t>365/80  R20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Унимаг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2649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D22649">
              <w:rPr>
                <w:b/>
              </w:rPr>
              <w:t>10 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 xml:space="preserve">за цистерну                                 </w:t>
            </w:r>
            <w:r w:rsidRPr="00D22649">
              <w:rPr>
                <w:sz w:val="16"/>
                <w:szCs w:val="16"/>
                <w:lang w:val="sr-Cyrl-CS"/>
              </w:rPr>
              <w:t>( управљачка</w:t>
            </w:r>
            <w:r w:rsidRPr="00D24D63">
              <w:rPr>
                <w:lang w:val="sr-Cyrl-CS"/>
              </w:rPr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2649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D22649">
              <w:rPr>
                <w:b/>
              </w:rPr>
              <w:t>10 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цистерну</w:t>
            </w:r>
            <w:proofErr w:type="spellEnd"/>
            <w:r w:rsidRPr="00D24D63">
              <w:t xml:space="preserve">             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2649" w:rsidRDefault="00D22649" w:rsidP="00D22649">
            <w:pPr>
              <w:pStyle w:val="1tekst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295/80 </w:t>
            </w:r>
            <w:r w:rsidR="00D24D63" w:rsidRPr="00D22649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 xml:space="preserve">За смећару                     </w:t>
            </w:r>
            <w:r w:rsidRPr="00635F12">
              <w:rPr>
                <w:sz w:val="16"/>
                <w:szCs w:val="16"/>
                <w:lang w:val="sr-Cyrl-CS"/>
              </w:rPr>
              <w:t>( управљачка)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635F12" w:rsidP="00635F12">
            <w:pPr>
              <w:pStyle w:val="1tekst"/>
              <w:ind w:left="0" w:firstLine="0"/>
              <w:jc w:val="left"/>
              <w:rPr>
                <w:b/>
              </w:rPr>
            </w:pPr>
            <w:r w:rsidRPr="00635F12">
              <w:rPr>
                <w:b/>
              </w:rPr>
              <w:t xml:space="preserve">295/80 </w:t>
            </w:r>
            <w:r w:rsidR="00D24D63" w:rsidRPr="00635F12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За</w:t>
            </w:r>
            <w:proofErr w:type="spellEnd"/>
            <w:r w:rsidRPr="00D24D63">
              <w:t xml:space="preserve"> </w:t>
            </w:r>
            <w:proofErr w:type="spellStart"/>
            <w:r w:rsidRPr="00D24D63">
              <w:t>смећару</w:t>
            </w:r>
            <w:proofErr w:type="spellEnd"/>
            <w:r w:rsidRPr="00D24D63">
              <w:t xml:space="preserve">  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635F12" w:rsidP="00635F12">
            <w:pPr>
              <w:pStyle w:val="1tekst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315/80 </w:t>
            </w:r>
            <w:r w:rsidR="00D24D63" w:rsidRPr="00635F12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 xml:space="preserve">Кипер                         </w:t>
            </w:r>
            <w:r>
              <w:t xml:space="preserve">                          </w:t>
            </w:r>
            <w:r w:rsidRPr="00635F12">
              <w:rPr>
                <w:sz w:val="16"/>
                <w:szCs w:val="16"/>
                <w:lang w:val="sr-Cyrl-CS"/>
              </w:rPr>
              <w:t>(управљачка)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23ц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635F12" w:rsidP="00635F12">
            <w:pPr>
              <w:pStyle w:val="1tekst"/>
              <w:ind w:left="0" w:firstLine="0"/>
              <w:rPr>
                <w:b/>
              </w:rPr>
            </w:pPr>
            <w:r w:rsidRPr="00635F12">
              <w:rPr>
                <w:b/>
              </w:rPr>
              <w:t xml:space="preserve">315/80 </w:t>
            </w:r>
            <w:r w:rsidR="00D24D63" w:rsidRPr="00635F12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кипер</w:t>
            </w:r>
            <w:proofErr w:type="spellEnd"/>
            <w:r w:rsidRPr="00D24D63">
              <w:t xml:space="preserve">  </w:t>
            </w:r>
            <w:proofErr w:type="spellStart"/>
            <w:r w:rsidRPr="00D24D63">
              <w:t>погонска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635F12" w:rsidP="00635F12">
            <w:pPr>
              <w:pStyle w:val="1tekst"/>
              <w:ind w:left="0" w:firstLine="0"/>
              <w:rPr>
                <w:b/>
              </w:rPr>
            </w:pPr>
            <w:r>
              <w:rPr>
                <w:b/>
              </w:rPr>
              <w:t xml:space="preserve">385/65 </w:t>
            </w:r>
            <w:r w:rsidR="00D24D63" w:rsidRPr="00635F12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 xml:space="preserve">смећара               </w:t>
            </w:r>
            <w:r w:rsidRPr="00635F12">
              <w:rPr>
                <w:sz w:val="16"/>
                <w:szCs w:val="16"/>
                <w:lang w:val="sr-Cyrl-CS"/>
              </w:rPr>
              <w:t>( управљачка)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24д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635F12" w:rsidP="00635F12">
            <w:pPr>
              <w:pStyle w:val="1tekst"/>
              <w:ind w:left="0" w:firstLine="0"/>
              <w:rPr>
                <w:b/>
              </w:rPr>
            </w:pPr>
            <w:r>
              <w:rPr>
                <w:b/>
              </w:rPr>
              <w:t xml:space="preserve">385/65 </w:t>
            </w:r>
            <w:r w:rsidR="00D24D63" w:rsidRPr="00635F12">
              <w:rPr>
                <w:b/>
              </w:rPr>
              <w:t>R22.5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proofErr w:type="spellStart"/>
            <w:r w:rsidRPr="00D24D63">
              <w:t>смећара</w:t>
            </w:r>
            <w:proofErr w:type="spellEnd"/>
            <w:r w:rsidRPr="00D24D63">
              <w:t xml:space="preserve">         (</w:t>
            </w:r>
            <w:proofErr w:type="spellStart"/>
            <w:r w:rsidRPr="00D24D63">
              <w:t>погонска</w:t>
            </w:r>
            <w:proofErr w:type="spellEnd"/>
            <w:r w:rsidRPr="00D24D63"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D24D63" w:rsidRPr="00D24D63" w:rsidTr="00635F12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635F12" w:rsidRDefault="00D24D63" w:rsidP="00D24D63">
            <w:pPr>
              <w:pStyle w:val="1tekst"/>
              <w:ind w:left="0" w:firstLine="0"/>
              <w:jc w:val="center"/>
              <w:rPr>
                <w:b/>
              </w:rPr>
            </w:pPr>
            <w:r w:rsidRPr="00635F12">
              <w:rPr>
                <w:b/>
              </w:rPr>
              <w:t>215 R14 C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>чистилца</w:t>
            </w:r>
          </w:p>
          <w:p w:rsidR="00D24D63" w:rsidRPr="00D24D63" w:rsidRDefault="00D24D63" w:rsidP="00D24D63">
            <w:pPr>
              <w:pStyle w:val="1tekst"/>
              <w:ind w:left="0" w:firstLine="0"/>
              <w:jc w:val="center"/>
            </w:pPr>
            <w:r w:rsidRPr="00D24D63">
              <w:t>(</w:t>
            </w:r>
            <w:proofErr w:type="spellStart"/>
            <w:r w:rsidRPr="00D24D63">
              <w:t>погонска</w:t>
            </w:r>
            <w:proofErr w:type="spellEnd"/>
            <w:r w:rsidRPr="00D24D63">
              <w:t>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</w:pP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</w:rPr>
              <w:t>2</w:t>
            </w:r>
            <w:r w:rsidRPr="00D24D63"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  <w:t xml:space="preserve"> 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4D63" w:rsidRPr="00D24D63" w:rsidRDefault="00D24D63" w:rsidP="00D24D63">
            <w:pPr>
              <w:jc w:val="center"/>
              <w:rPr>
                <w:rFonts w:ascii="Arial" w:eastAsia="TimesNewRomanPSMT" w:hAnsi="Arial" w:cs="Arial"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Pr="009F1BA3" w:rsidRDefault="00D24D63" w:rsidP="00D24D63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</w:p>
    <w:p w:rsidR="00D24D63" w:rsidRDefault="00D24D63" w:rsidP="00D24D63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</w:p>
    <w:p w:rsidR="00B34014" w:rsidRPr="00B34014" w:rsidRDefault="00B34014" w:rsidP="00D24D63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</w:p>
    <w:tbl>
      <w:tblPr>
        <w:tblStyle w:val="TableGrid"/>
        <w:tblpPr w:leftFromText="180" w:rightFromText="180" w:vertAnchor="text" w:horzAnchor="page" w:tblpX="1189" w:tblpY="23"/>
        <w:tblW w:w="9606" w:type="dxa"/>
        <w:tblLook w:val="04A0"/>
      </w:tblPr>
      <w:tblGrid>
        <w:gridCol w:w="858"/>
        <w:gridCol w:w="5062"/>
        <w:gridCol w:w="3686"/>
      </w:tblGrid>
      <w:tr w:rsidR="00D24D63" w:rsidRPr="009F1BA3" w:rsidTr="00D24D63">
        <w:trPr>
          <w:trHeight w:val="449"/>
        </w:trPr>
        <w:tc>
          <w:tcPr>
            <w:tcW w:w="858" w:type="dxa"/>
            <w:shd w:val="clear" w:color="auto" w:fill="auto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1.</w:t>
            </w:r>
          </w:p>
        </w:tc>
        <w:tc>
          <w:tcPr>
            <w:tcW w:w="5062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без ПДВ – а   за </w:t>
            </w:r>
          </w:p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3686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D24D63" w:rsidRPr="009F1BA3" w:rsidTr="00D24D63">
        <w:trPr>
          <w:trHeight w:val="449"/>
        </w:trPr>
        <w:tc>
          <w:tcPr>
            <w:tcW w:w="858" w:type="dxa"/>
            <w:shd w:val="clear" w:color="auto" w:fill="auto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2.</w:t>
            </w:r>
          </w:p>
        </w:tc>
        <w:tc>
          <w:tcPr>
            <w:tcW w:w="5062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Износ ПДВ - а</w:t>
            </w:r>
          </w:p>
        </w:tc>
        <w:tc>
          <w:tcPr>
            <w:tcW w:w="3686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  <w:tr w:rsidR="00D24D63" w:rsidRPr="009F1BA3" w:rsidTr="00D24D63">
        <w:trPr>
          <w:trHeight w:val="449"/>
        </w:trPr>
        <w:tc>
          <w:tcPr>
            <w:tcW w:w="858" w:type="dxa"/>
            <w:shd w:val="clear" w:color="auto" w:fill="auto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>3.</w:t>
            </w:r>
          </w:p>
        </w:tc>
        <w:tc>
          <w:tcPr>
            <w:tcW w:w="5062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  <w:r w:rsidRPr="009F1BA3"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  <w:t xml:space="preserve">Укупна вредност са ПДВ – ом за </w:t>
            </w:r>
          </w:p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/>
                <w:bCs/>
                <w:color w:val="auto"/>
                <w:lang w:val="sr-Cyrl-CS"/>
              </w:rPr>
            </w:pPr>
          </w:p>
        </w:tc>
        <w:tc>
          <w:tcPr>
            <w:tcW w:w="3686" w:type="dxa"/>
          </w:tcPr>
          <w:p w:rsidR="00D24D63" w:rsidRPr="009F1BA3" w:rsidRDefault="00D24D63" w:rsidP="00D24D63">
            <w:pPr>
              <w:jc w:val="both"/>
              <w:rPr>
                <w:rFonts w:ascii="Arial" w:eastAsia="TimesNewRomanPSMT" w:hAnsi="Arial" w:cs="Arial"/>
                <w:bCs/>
                <w:color w:val="auto"/>
              </w:rPr>
            </w:pPr>
          </w:p>
        </w:tc>
      </w:tr>
    </w:tbl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Pr="00B34014" w:rsidRDefault="00B34014" w:rsidP="00D24D63">
      <w:pPr>
        <w:jc w:val="both"/>
        <w:rPr>
          <w:rFonts w:ascii="Arial" w:eastAsia="TimesNewRomanPSMT" w:hAnsi="Arial" w:cs="Arial"/>
          <w:b/>
          <w:bCs/>
          <w:color w:val="auto"/>
        </w:rPr>
      </w:pPr>
      <w:r w:rsidRPr="00B34014">
        <w:rPr>
          <w:rFonts w:ascii="Arial" w:eastAsia="TimesNewRomanPSMT" w:hAnsi="Arial" w:cs="Arial"/>
          <w:b/>
          <w:bCs/>
          <w:color w:val="auto"/>
        </w:rPr>
        <w:t>Рок важења понуде............................................... ) минимум 30 дана.</w:t>
      </w:r>
    </w:p>
    <w:p w:rsidR="00B34014" w:rsidRPr="00B34014" w:rsidRDefault="00B34014" w:rsidP="00D24D63">
      <w:pPr>
        <w:jc w:val="both"/>
        <w:rPr>
          <w:rFonts w:ascii="Arial" w:eastAsia="TimesNewRomanPSMT" w:hAnsi="Arial" w:cs="Arial"/>
          <w:b/>
          <w:bCs/>
          <w:color w:val="auto"/>
        </w:rPr>
      </w:pPr>
    </w:p>
    <w:p w:rsidR="00B34014" w:rsidRDefault="00B34014" w:rsidP="00D24D63">
      <w:pPr>
        <w:jc w:val="both"/>
        <w:rPr>
          <w:rFonts w:ascii="Arial" w:eastAsia="TimesNewRomanPSMT" w:hAnsi="Arial" w:cs="Arial"/>
          <w:bCs/>
          <w:color w:val="auto"/>
        </w:rPr>
      </w:pPr>
      <w:r w:rsidRPr="00B34014">
        <w:rPr>
          <w:rFonts w:ascii="Arial" w:eastAsia="TimesNewRomanPSMT" w:hAnsi="Arial" w:cs="Arial"/>
          <w:b/>
          <w:bCs/>
          <w:color w:val="auto"/>
        </w:rPr>
        <w:t>Гарантни период...........................................................</w:t>
      </w:r>
      <w:r>
        <w:rPr>
          <w:rFonts w:ascii="Arial" w:eastAsia="TimesNewRomanPSMT" w:hAnsi="Arial" w:cs="Arial"/>
          <w:bCs/>
          <w:color w:val="auto"/>
        </w:rPr>
        <w:t xml:space="preserve"> .</w:t>
      </w:r>
    </w:p>
    <w:p w:rsidR="00D24D63" w:rsidRDefault="00D24D63" w:rsidP="00D24D63">
      <w:pPr>
        <w:jc w:val="both"/>
        <w:rPr>
          <w:rFonts w:ascii="Arial" w:eastAsia="TimesNewRomanPSMT" w:hAnsi="Arial" w:cs="Arial"/>
          <w:bCs/>
          <w:color w:val="auto"/>
        </w:rPr>
      </w:pPr>
    </w:p>
    <w:p w:rsidR="00D24D63" w:rsidRPr="00BD6171" w:rsidRDefault="00D24D63" w:rsidP="00D24D63">
      <w:pPr>
        <w:jc w:val="both"/>
        <w:rPr>
          <w:rFonts w:ascii="Arial" w:eastAsia="TimesNewRomanPSMT" w:hAnsi="Arial" w:cs="Arial"/>
          <w:bCs/>
          <w:color w:val="auto"/>
          <w:lang/>
        </w:rPr>
      </w:pPr>
    </w:p>
    <w:p w:rsidR="00D24D63" w:rsidRPr="00D24D63" w:rsidRDefault="00D24D63" w:rsidP="00D24D63">
      <w:pPr>
        <w:ind w:left="720" w:firstLine="720"/>
        <w:jc w:val="both"/>
        <w:rPr>
          <w:rFonts w:ascii="Arial" w:eastAsia="TimesNewRomanPSMT" w:hAnsi="Arial" w:cs="Arial"/>
          <w:bCs/>
          <w:color w:val="auto"/>
        </w:rPr>
      </w:pPr>
      <w:proofErr w:type="spellStart"/>
      <w:r w:rsidRPr="00D24D63">
        <w:rPr>
          <w:rFonts w:ascii="Arial" w:eastAsia="TimesNewRomanPSMT" w:hAnsi="Arial" w:cs="Arial"/>
          <w:bCs/>
          <w:color w:val="auto"/>
        </w:rPr>
        <w:t>Датум</w:t>
      </w:r>
      <w:proofErr w:type="spellEnd"/>
      <w:r w:rsidRPr="00D24D63">
        <w:rPr>
          <w:rFonts w:ascii="Arial" w:eastAsia="TimesNewRomanPSMT" w:hAnsi="Arial" w:cs="Arial"/>
          <w:bCs/>
          <w:color w:val="auto"/>
        </w:rPr>
        <w:t xml:space="preserve"> </w:t>
      </w:r>
      <w:r w:rsidRPr="00D24D63">
        <w:rPr>
          <w:rFonts w:ascii="Arial" w:eastAsia="TimesNewRomanPSMT" w:hAnsi="Arial" w:cs="Arial"/>
          <w:bCs/>
          <w:color w:val="auto"/>
        </w:rPr>
        <w:tab/>
      </w:r>
      <w:r w:rsidRPr="00D24D63">
        <w:rPr>
          <w:rFonts w:eastAsia="TimesNewRomanPSMT"/>
          <w:bCs/>
          <w:color w:val="auto"/>
        </w:rPr>
        <w:tab/>
      </w:r>
      <w:r w:rsidRPr="00D24D63">
        <w:rPr>
          <w:rFonts w:eastAsia="TimesNewRomanPSMT"/>
          <w:bCs/>
          <w:color w:val="auto"/>
        </w:rPr>
        <w:tab/>
      </w:r>
      <w:r w:rsidRPr="00D24D63">
        <w:rPr>
          <w:rFonts w:eastAsia="TimesNewRomanPSMT"/>
          <w:bCs/>
          <w:color w:val="auto"/>
        </w:rPr>
        <w:tab/>
      </w:r>
      <w:r w:rsidRPr="00D24D63">
        <w:rPr>
          <w:rFonts w:eastAsia="TimesNewRomanPSMT"/>
          <w:bCs/>
          <w:color w:val="auto"/>
        </w:rPr>
        <w:tab/>
      </w:r>
      <w:r w:rsidRPr="00D24D63">
        <w:rPr>
          <w:rFonts w:ascii="Arial" w:eastAsia="TimesNewRomanPSMT" w:hAnsi="Arial" w:cs="Arial"/>
          <w:bCs/>
          <w:color w:val="auto"/>
        </w:rPr>
        <w:t xml:space="preserve">              </w:t>
      </w:r>
      <w:proofErr w:type="spellStart"/>
      <w:r w:rsidRPr="00D24D63">
        <w:rPr>
          <w:rFonts w:ascii="Arial" w:eastAsia="TimesNewRomanPSMT" w:hAnsi="Arial" w:cs="Arial"/>
          <w:bCs/>
          <w:color w:val="auto"/>
        </w:rPr>
        <w:t>Понуђач</w:t>
      </w:r>
      <w:proofErr w:type="spellEnd"/>
    </w:p>
    <w:p w:rsidR="00D24D63" w:rsidRPr="00D24D63" w:rsidRDefault="00D24D63" w:rsidP="00D24D63">
      <w:pPr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color w:val="auto"/>
        </w:rPr>
      </w:pPr>
      <w:r w:rsidRPr="00D24D63">
        <w:rPr>
          <w:rFonts w:ascii="Arial" w:eastAsia="TimesNewRomanPSMT" w:hAnsi="Arial" w:cs="Arial"/>
          <w:bCs/>
          <w:color w:val="auto"/>
        </w:rPr>
        <w:t xml:space="preserve">    М. П. </w:t>
      </w:r>
    </w:p>
    <w:p w:rsidR="00D24D63" w:rsidRPr="00D24D63" w:rsidRDefault="00D24D63" w:rsidP="00D24D63">
      <w:pPr>
        <w:jc w:val="both"/>
        <w:rPr>
          <w:rFonts w:eastAsia="TimesNewRomanPS-BoldMT"/>
          <w:b/>
          <w:bCs/>
          <w:i/>
          <w:iCs/>
          <w:color w:val="auto"/>
          <w:lang w:val="sr-Cyrl-CS"/>
        </w:rPr>
      </w:pPr>
      <w:r w:rsidRPr="00D24D63">
        <w:rPr>
          <w:rFonts w:eastAsia="TimesNewRomanPS-BoldMT"/>
          <w:b/>
          <w:bCs/>
          <w:i/>
          <w:iCs/>
          <w:color w:val="auto"/>
        </w:rPr>
        <w:t>_____________________________</w:t>
      </w:r>
      <w:r w:rsidRPr="00D24D63">
        <w:rPr>
          <w:rFonts w:eastAsia="TimesNewRomanPS-BoldMT"/>
          <w:b/>
          <w:bCs/>
          <w:i/>
          <w:iCs/>
          <w:color w:val="auto"/>
        </w:rPr>
        <w:tab/>
      </w:r>
      <w:r w:rsidRPr="00D24D63">
        <w:rPr>
          <w:rFonts w:eastAsia="TimesNewRomanPS-BoldMT"/>
          <w:b/>
          <w:bCs/>
          <w:i/>
          <w:iCs/>
          <w:color w:val="auto"/>
        </w:rPr>
        <w:tab/>
      </w:r>
      <w:r w:rsidRPr="00D24D63">
        <w:rPr>
          <w:rFonts w:eastAsia="TimesNewRomanPS-BoldMT"/>
          <w:b/>
          <w:bCs/>
          <w:i/>
          <w:iCs/>
          <w:color w:val="auto"/>
        </w:rPr>
        <w:tab/>
        <w:t>________________________________</w:t>
      </w:r>
    </w:p>
    <w:p w:rsidR="00D24D63" w:rsidRP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Default="00D24D63" w:rsidP="00D24D63">
      <w:pPr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  <w:lang w:val="sr-Cyrl-CS"/>
        </w:rPr>
      </w:pPr>
    </w:p>
    <w:p w:rsidR="00D24D63" w:rsidRPr="007E772E" w:rsidRDefault="00D24D63" w:rsidP="00D24D63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Напомене</w:t>
      </w:r>
      <w:proofErr w:type="spellEnd"/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  <w:u w:val="single"/>
        </w:rPr>
        <w:t>:</w:t>
      </w:r>
      <w:r w:rsidRPr="007E772E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 xml:space="preserve"> </w:t>
      </w:r>
    </w:p>
    <w:p w:rsidR="00D24D63" w:rsidRPr="007E772E" w:rsidRDefault="00D24D63" w:rsidP="00D24D63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мора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попуни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потпише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чиме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п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отврђује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тачни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подаци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у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обрасцу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наведени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Уколико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подносе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заједничку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може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определи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потписују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оверавају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сви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из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или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може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одреди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једног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из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групе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ће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попунити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,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потписати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оверити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образац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понуде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</w:p>
    <w:p w:rsidR="00D24D63" w:rsidRPr="007E772E" w:rsidRDefault="00D24D63" w:rsidP="00D24D63">
      <w:pPr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proofErr w:type="spellStart"/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Понуђач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потписом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и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печатом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гарантује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понуђена добра</w:t>
      </w:r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одговарају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техничким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спецификацијама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су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предвиђене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у III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делу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конкурсне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документације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</w:p>
    <w:p w:rsidR="00D24D63" w:rsidRPr="009174FB" w:rsidRDefault="00D24D63" w:rsidP="00D24D63">
      <w:pPr>
        <w:pStyle w:val="ListParagraph"/>
        <w:ind w:left="0"/>
        <w:jc w:val="both"/>
        <w:rPr>
          <w:rFonts w:ascii="Arial" w:hAnsi="Arial" w:cs="Arial"/>
          <w:i/>
          <w:iCs/>
          <w:color w:val="auto"/>
          <w:sz w:val="22"/>
          <w:szCs w:val="22"/>
          <w:lang w:val="sr-Cyrl-CS"/>
        </w:rPr>
      </w:pPr>
      <w:proofErr w:type="gram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У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цену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морају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бити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proofErr w:type="spellStart"/>
      <w:r w:rsidRPr="007E772E">
        <w:rPr>
          <w:rFonts w:ascii="Arial" w:hAnsi="Arial" w:cs="Arial"/>
          <w:i/>
          <w:iCs/>
          <w:color w:val="auto"/>
          <w:sz w:val="22"/>
          <w:szCs w:val="22"/>
        </w:rPr>
        <w:t>урачунати</w:t>
      </w:r>
      <w:proofErr w:type="spell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>сви трошкови понуђача.</w:t>
      </w:r>
      <w:proofErr w:type="gramEnd"/>
      <w:r w:rsidRPr="007E772E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7E772E">
        <w:rPr>
          <w:rFonts w:ascii="Arial" w:hAnsi="Arial" w:cs="Arial"/>
          <w:i/>
          <w:iCs/>
          <w:color w:val="auto"/>
          <w:sz w:val="22"/>
          <w:szCs w:val="22"/>
          <w:lang w:val="sr-Cyrl-CS"/>
        </w:rPr>
        <w:t xml:space="preserve"> </w:t>
      </w:r>
    </w:p>
    <w:p w:rsidR="00D24D63" w:rsidRPr="00442979" w:rsidRDefault="00D24D63" w:rsidP="00D24D63"/>
    <w:p w:rsidR="00D24D63" w:rsidRDefault="00D24D63"/>
    <w:sectPr w:rsidR="00D24D63" w:rsidSect="00D24D6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E1D" w:rsidRDefault="00426E1D" w:rsidP="00D24D63">
      <w:pPr>
        <w:spacing w:line="240" w:lineRule="auto"/>
      </w:pPr>
      <w:r>
        <w:separator/>
      </w:r>
    </w:p>
  </w:endnote>
  <w:endnote w:type="continuationSeparator" w:id="0">
    <w:p w:rsidR="00426E1D" w:rsidRDefault="00426E1D" w:rsidP="00D24D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E1D" w:rsidRDefault="00426E1D" w:rsidP="00D24D63">
      <w:pPr>
        <w:spacing w:line="240" w:lineRule="auto"/>
      </w:pPr>
      <w:r>
        <w:separator/>
      </w:r>
    </w:p>
  </w:footnote>
  <w:footnote w:type="continuationSeparator" w:id="0">
    <w:p w:rsidR="00426E1D" w:rsidRDefault="00426E1D" w:rsidP="00D24D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4D63"/>
    <w:rsid w:val="001262B8"/>
    <w:rsid w:val="002C12EB"/>
    <w:rsid w:val="004240CB"/>
    <w:rsid w:val="00426E1D"/>
    <w:rsid w:val="004522E5"/>
    <w:rsid w:val="00585003"/>
    <w:rsid w:val="00635F12"/>
    <w:rsid w:val="00715CE2"/>
    <w:rsid w:val="00744C99"/>
    <w:rsid w:val="007744ED"/>
    <w:rsid w:val="00867459"/>
    <w:rsid w:val="009A03FB"/>
    <w:rsid w:val="00A944D9"/>
    <w:rsid w:val="00B34014"/>
    <w:rsid w:val="00BD6171"/>
    <w:rsid w:val="00D22649"/>
    <w:rsid w:val="00D24D63"/>
    <w:rsid w:val="00DB70DF"/>
    <w:rsid w:val="00E0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6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D6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customStyle="1" w:styleId="1tekst">
    <w:name w:val="1tekst"/>
    <w:basedOn w:val="Normal"/>
    <w:rsid w:val="00D24D63"/>
    <w:pPr>
      <w:suppressAutoHyphens w:val="0"/>
      <w:spacing w:line="240" w:lineRule="auto"/>
      <w:ind w:left="375" w:right="375" w:firstLine="240"/>
      <w:jc w:val="both"/>
    </w:pPr>
    <w:rPr>
      <w:rFonts w:ascii="Arial" w:eastAsia="Times New Roman" w:hAnsi="Arial" w:cs="Arial"/>
      <w:color w:val="auto"/>
      <w:kern w:val="0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D24D63"/>
    <w:pPr>
      <w:ind w:left="720"/>
      <w:contextualSpacing/>
    </w:pPr>
  </w:style>
  <w:style w:type="table" w:styleId="TableGrid">
    <w:name w:val="Table Grid"/>
    <w:basedOn w:val="TableNormal"/>
    <w:uiPriority w:val="59"/>
    <w:rsid w:val="00D24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24D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D24D6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D6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D24D6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D6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cp:lastPrinted>2018-01-18T11:38:00Z</cp:lastPrinted>
  <dcterms:created xsi:type="dcterms:W3CDTF">2018-01-18T10:37:00Z</dcterms:created>
  <dcterms:modified xsi:type="dcterms:W3CDTF">2018-01-18T12:03:00Z</dcterms:modified>
</cp:coreProperties>
</file>